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67C5" w14:textId="4B270CB7" w:rsidR="002F09D9" w:rsidRPr="00CD1B51" w:rsidRDefault="002F09D9" w:rsidP="002F09D9">
      <w:pPr>
        <w:pStyle w:val="Text"/>
        <w:ind w:left="-2410"/>
        <w:rPr>
          <w:rFonts w:ascii="Book Antiqua" w:hAnsi="Book Antiqua"/>
          <w:b/>
          <w:sz w:val="32"/>
          <w:szCs w:val="32"/>
        </w:rPr>
      </w:pPr>
      <w:r w:rsidRPr="00CD1B51">
        <w:rPr>
          <w:rFonts w:ascii="Book Antiqua" w:hAnsi="Book Antiqua"/>
          <w:b/>
          <w:noProof/>
          <w:sz w:val="32"/>
          <w:szCs w:val="32"/>
        </w:rPr>
        <w:drawing>
          <wp:anchor distT="0" distB="0" distL="114300" distR="114300" simplePos="0" relativeHeight="251672576" behindDoc="0" locked="0" layoutInCell="1" allowOverlap="1" wp14:anchorId="05B028C3" wp14:editId="004DFE72">
            <wp:simplePos x="0" y="0"/>
            <wp:positionH relativeFrom="column">
              <wp:posOffset>-2160270</wp:posOffset>
            </wp:positionH>
            <wp:positionV relativeFrom="paragraph">
              <wp:posOffset>-1080135</wp:posOffset>
            </wp:positionV>
            <wp:extent cx="4968240" cy="904240"/>
            <wp:effectExtent l="0" t="0" r="381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t="6392" b="16762"/>
                    <a:stretch>
                      <a:fillRect/>
                    </a:stretch>
                  </pic:blipFill>
                  <pic:spPr bwMode="auto">
                    <a:xfrm>
                      <a:off x="0" y="0"/>
                      <a:ext cx="4968240"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B51">
        <w:rPr>
          <w:rFonts w:ascii="Book Antiqua" w:hAnsi="Book Antiqua" w:cs="Arial"/>
          <w:b/>
          <w:sz w:val="32"/>
          <w:szCs w:val="32"/>
        </w:rPr>
        <w:t>Application for Authorisation</w:t>
      </w:r>
      <w:r w:rsidRPr="00CD1B51">
        <w:rPr>
          <w:rFonts w:ascii="Book Antiqua" w:hAnsi="Book Antiqua" w:cs="Arial"/>
          <w:b/>
          <w:sz w:val="32"/>
          <w:szCs w:val="32"/>
        </w:rPr>
        <w:br/>
      </w:r>
      <w:r w:rsidRPr="00887643">
        <w:rPr>
          <w:rFonts w:cs="Arial"/>
          <w:b/>
          <w:sz w:val="32"/>
          <w:szCs w:val="32"/>
        </w:rPr>
        <w:br/>
      </w:r>
      <w:r w:rsidRPr="00CD1B51">
        <w:rPr>
          <w:rFonts w:ascii="Book Antiqua" w:hAnsi="Book Antiqua" w:cs="Arial"/>
          <w:b/>
          <w:sz w:val="28"/>
          <w:szCs w:val="28"/>
        </w:rPr>
        <w:t xml:space="preserve">Sole trader appendix – notes </w:t>
      </w:r>
    </w:p>
    <w:p w14:paraId="285CB31B" w14:textId="4AEEC41B" w:rsidR="002F09D9" w:rsidRPr="00887643" w:rsidRDefault="002F09D9" w:rsidP="002F09D9">
      <w:r w:rsidRPr="00887643">
        <w:rPr>
          <w:noProof/>
        </w:rPr>
        <mc:AlternateContent>
          <mc:Choice Requires="wps">
            <w:drawing>
              <wp:anchor distT="0" distB="0" distL="114300" distR="114300" simplePos="0" relativeHeight="251661312" behindDoc="0" locked="0" layoutInCell="1" allowOverlap="1" wp14:anchorId="52187BA8" wp14:editId="5A500578">
                <wp:simplePos x="0" y="0"/>
                <wp:positionH relativeFrom="page">
                  <wp:posOffset>561975</wp:posOffset>
                </wp:positionH>
                <wp:positionV relativeFrom="page">
                  <wp:posOffset>2108835</wp:posOffset>
                </wp:positionV>
                <wp:extent cx="6545580" cy="8343900"/>
                <wp:effectExtent l="9525" t="13335" r="762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8343900"/>
                        </a:xfrm>
                        <a:prstGeom prst="rect">
                          <a:avLst/>
                        </a:prstGeom>
                        <a:solidFill>
                          <a:srgbClr val="FFFFFF"/>
                        </a:solidFill>
                        <a:ln w="9525">
                          <a:solidFill>
                            <a:srgbClr val="000000"/>
                          </a:solidFill>
                          <a:miter lim="800000"/>
                          <a:headEnd/>
                          <a:tailEnd/>
                        </a:ln>
                      </wps:spPr>
                      <wps:txbx>
                        <w:txbxContent>
                          <w:p w14:paraId="7BD8DB3D" w14:textId="77777777" w:rsidR="002F09D9" w:rsidRPr="00CD1B51" w:rsidRDefault="002F09D9" w:rsidP="002F09D9">
                            <w:pPr>
                              <w:ind w:left="720"/>
                              <w:rPr>
                                <w:rFonts w:ascii="Verdana" w:hAnsi="Verdana" w:cs="Arial"/>
                              </w:rPr>
                            </w:pPr>
                            <w:r w:rsidRPr="00CD1B51">
                              <w:rPr>
                                <w:rFonts w:ascii="Verdana" w:hAnsi="Verdana" w:cs="Arial"/>
                              </w:rPr>
                              <w:t>You should only use the sole trader appendix if you are applying to carry on mortgage and/or non-investment insurance business.</w:t>
                            </w:r>
                          </w:p>
                          <w:p w14:paraId="495FB277" w14:textId="77777777" w:rsidR="002F09D9" w:rsidRPr="00CD1B51" w:rsidRDefault="002F09D9" w:rsidP="002F09D9">
                            <w:pPr>
                              <w:pStyle w:val="Questionnote"/>
                              <w:ind w:left="720"/>
                              <w:rPr>
                                <w:rFonts w:ascii="Verdana" w:hAnsi="Verdana"/>
                                <w:sz w:val="20"/>
                              </w:rPr>
                            </w:pPr>
                          </w:p>
                          <w:p w14:paraId="774E4A15" w14:textId="77777777" w:rsidR="002F09D9" w:rsidRPr="00CD1B51" w:rsidRDefault="002F09D9" w:rsidP="002F09D9">
                            <w:pPr>
                              <w:pStyle w:val="Questionnote"/>
                              <w:ind w:left="720"/>
                              <w:rPr>
                                <w:rFonts w:ascii="Verdana" w:hAnsi="Verdana"/>
                                <w:sz w:val="20"/>
                              </w:rPr>
                            </w:pPr>
                            <w:r w:rsidRPr="00CD1B51">
                              <w:rPr>
                                <w:rFonts w:ascii="Verdana" w:hAnsi="Verdana"/>
                                <w:sz w:val="20"/>
                              </w:rPr>
                              <w:t>Please take time to read these notes carefully.  They will help you to fill in the sole trader appendix form correctly.</w:t>
                            </w:r>
                          </w:p>
                          <w:p w14:paraId="117CF314" w14:textId="77777777" w:rsidR="002F09D9" w:rsidRPr="00CD1B51" w:rsidRDefault="002F09D9" w:rsidP="002F09D9">
                            <w:pPr>
                              <w:pStyle w:val="Questionnote"/>
                              <w:ind w:left="720"/>
                              <w:rPr>
                                <w:rFonts w:ascii="Verdana" w:hAnsi="Verdana"/>
                                <w:sz w:val="20"/>
                              </w:rPr>
                            </w:pPr>
                          </w:p>
                          <w:p w14:paraId="01860C07" w14:textId="77777777" w:rsidR="002F09D9" w:rsidRPr="00CD1B51" w:rsidRDefault="002F09D9" w:rsidP="002F09D9">
                            <w:pPr>
                              <w:pStyle w:val="Questionnote"/>
                              <w:ind w:left="720"/>
                              <w:rPr>
                                <w:rStyle w:val="Hyperlink"/>
                                <w:rFonts w:ascii="Verdana" w:hAnsi="Verdana"/>
                                <w:sz w:val="20"/>
                              </w:rPr>
                            </w:pPr>
                            <w:r w:rsidRPr="00CD1B51">
                              <w:rPr>
                                <w:rFonts w:ascii="Verdana" w:hAnsi="Verdana"/>
                                <w:sz w:val="20"/>
                              </w:rPr>
                              <w:t xml:space="preserve">When completing the application forms you will need to refer to the </w:t>
                            </w:r>
                            <w:proofErr w:type="gramStart"/>
                            <w:r w:rsidRPr="00CD1B51">
                              <w:rPr>
                                <w:rFonts w:ascii="Verdana" w:hAnsi="Verdana"/>
                                <w:sz w:val="20"/>
                              </w:rPr>
                              <w:t>Handbooks :</w:t>
                            </w:r>
                            <w:proofErr w:type="gramEnd"/>
                            <w:r w:rsidRPr="00CD1B51">
                              <w:rPr>
                                <w:rFonts w:ascii="Verdana" w:hAnsi="Verdana"/>
                                <w:sz w:val="20"/>
                              </w:rPr>
                              <w:t xml:space="preserve"> </w:t>
                            </w:r>
                            <w:hyperlink r:id="rId8" w:history="1">
                              <w:r w:rsidRPr="00325177">
                                <w:rPr>
                                  <w:rStyle w:val="Hyperlink"/>
                                  <w:rFonts w:ascii="Verdana" w:hAnsi="Verdana"/>
                                  <w:sz w:val="20"/>
                                </w:rPr>
                                <w:t>https://www.handbook.fca.org.uk</w:t>
                              </w:r>
                            </w:hyperlink>
                            <w:r w:rsidRPr="00CD1B51">
                              <w:rPr>
                                <w:rFonts w:ascii="Verdana" w:hAnsi="Verdana"/>
                                <w:sz w:val="20"/>
                              </w:rPr>
                              <w:t>.</w:t>
                            </w:r>
                          </w:p>
                          <w:p w14:paraId="0E882025" w14:textId="77777777" w:rsidR="002F09D9" w:rsidRPr="00CD1B51" w:rsidRDefault="002F09D9" w:rsidP="002F09D9">
                            <w:pPr>
                              <w:pStyle w:val="Questionnote"/>
                              <w:ind w:left="720"/>
                              <w:rPr>
                                <w:rFonts w:ascii="Verdana" w:hAnsi="Verdana"/>
                                <w:sz w:val="20"/>
                              </w:rPr>
                            </w:pPr>
                          </w:p>
                          <w:p w14:paraId="1745D661" w14:textId="77777777" w:rsidR="002F09D9" w:rsidRPr="00CD1B51" w:rsidRDefault="002F09D9" w:rsidP="002F09D9">
                            <w:pPr>
                              <w:pStyle w:val="Questionnote"/>
                              <w:ind w:left="720"/>
                              <w:rPr>
                                <w:rFonts w:ascii="Verdana" w:hAnsi="Verdana"/>
                                <w:sz w:val="20"/>
                              </w:rPr>
                            </w:pPr>
                          </w:p>
                          <w:p w14:paraId="6D3E0949" w14:textId="77777777" w:rsidR="002F09D9" w:rsidRPr="00CD1B51" w:rsidRDefault="002F09D9" w:rsidP="002F09D9">
                            <w:pPr>
                              <w:pStyle w:val="Questionnote"/>
                              <w:ind w:left="720"/>
                              <w:rPr>
                                <w:rFonts w:ascii="Verdana" w:hAnsi="Verdana"/>
                                <w:sz w:val="20"/>
                              </w:rPr>
                            </w:pPr>
                            <w:r w:rsidRPr="00CD1B51">
                              <w:rPr>
                                <w:rFonts w:ascii="Verdana" w:hAnsi="Verdana"/>
                                <w:sz w:val="20"/>
                              </w:rPr>
                              <w:t xml:space="preserve">If after reading these notes you need more </w:t>
                            </w:r>
                            <w:proofErr w:type="gramStart"/>
                            <w:r w:rsidRPr="00CD1B51">
                              <w:rPr>
                                <w:rFonts w:ascii="Verdana" w:hAnsi="Verdana"/>
                                <w:sz w:val="20"/>
                              </w:rPr>
                              <w:t>help</w:t>
                            </w:r>
                            <w:proofErr w:type="gramEnd"/>
                            <w:r w:rsidRPr="00CD1B51">
                              <w:rPr>
                                <w:rFonts w:ascii="Verdana" w:hAnsi="Verdana"/>
                                <w:sz w:val="20"/>
                              </w:rPr>
                              <w:t xml:space="preserve"> please:</w:t>
                            </w:r>
                          </w:p>
                          <w:p w14:paraId="7FF726FF"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check the FCA </w:t>
                            </w:r>
                            <w:proofErr w:type="gramStart"/>
                            <w:r w:rsidRPr="00CD1B51">
                              <w:rPr>
                                <w:rFonts w:ascii="Verdana" w:hAnsi="Verdana"/>
                              </w:rPr>
                              <w:t>website;</w:t>
                            </w:r>
                            <w:proofErr w:type="gramEnd"/>
                          </w:p>
                          <w:p w14:paraId="479FF567"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check the PRA website: </w:t>
                            </w:r>
                            <w:hyperlink r:id="rId9" w:history="1">
                              <w:r w:rsidRPr="00CD1B51">
                                <w:rPr>
                                  <w:rStyle w:val="Hyperlink"/>
                                  <w:rFonts w:ascii="Verdana" w:hAnsi="Verdana"/>
                                </w:rPr>
                                <w:t>www.bankofengland.co.uk/PRA</w:t>
                              </w:r>
                            </w:hyperlink>
                            <w:r w:rsidRPr="00CD1B51">
                              <w:rPr>
                                <w:rFonts w:ascii="Verdana" w:hAnsi="Verdana"/>
                              </w:rPr>
                              <w:t xml:space="preserve"> </w:t>
                            </w:r>
                          </w:p>
                          <w:p w14:paraId="5E96587E" w14:textId="77777777" w:rsidR="002F09D9" w:rsidRPr="00CD1B51" w:rsidRDefault="002F09D9" w:rsidP="002F09D9">
                            <w:pPr>
                              <w:pStyle w:val="Questionnote"/>
                              <w:numPr>
                                <w:ilvl w:val="0"/>
                                <w:numId w:val="1"/>
                              </w:numPr>
                              <w:rPr>
                                <w:rFonts w:ascii="Verdana" w:hAnsi="Verdana"/>
                              </w:rPr>
                            </w:pPr>
                            <w:r w:rsidRPr="00CD1B51">
                              <w:rPr>
                                <w:rFonts w:ascii="Verdana" w:hAnsi="Verdana"/>
                              </w:rPr>
                              <w:t>consult The Handbooks:</w:t>
                            </w:r>
                            <w:r>
                              <w:rPr>
                                <w:rFonts w:ascii="Verdana" w:hAnsi="Verdana"/>
                              </w:rPr>
                              <w:t xml:space="preserve"> </w:t>
                            </w:r>
                            <w:hyperlink r:id="rId10" w:history="1">
                              <w:r w:rsidRPr="00325177">
                                <w:rPr>
                                  <w:rStyle w:val="Hyperlink"/>
                                  <w:rFonts w:ascii="Verdana" w:hAnsi="Verdana"/>
                                  <w:sz w:val="20"/>
                                </w:rPr>
                                <w:t>https://www.handbook.fca.org.uk</w:t>
                              </w:r>
                            </w:hyperlink>
                            <w:r w:rsidRPr="00CD1B51">
                              <w:rPr>
                                <w:rFonts w:ascii="Verdana" w:hAnsi="Verdana"/>
                              </w:rPr>
                              <w:t>;</w:t>
                            </w:r>
                          </w:p>
                          <w:p w14:paraId="48CDBF14"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call the FCA Customer Contact Centre on </w:t>
                            </w:r>
                            <w:r>
                              <w:rPr>
                                <w:rFonts w:ascii="Verdana" w:hAnsi="Verdana"/>
                              </w:rPr>
                              <w:t xml:space="preserve">0300 500 </w:t>
                            </w:r>
                            <w:proofErr w:type="gramStart"/>
                            <w:r>
                              <w:rPr>
                                <w:rFonts w:ascii="Verdana" w:hAnsi="Verdana"/>
                              </w:rPr>
                              <w:t>0597</w:t>
                            </w:r>
                            <w:r w:rsidRPr="00CD1B51">
                              <w:rPr>
                                <w:rFonts w:ascii="Verdana" w:hAnsi="Verdana"/>
                              </w:rPr>
                              <w:t>;</w:t>
                            </w:r>
                            <w:proofErr w:type="gramEnd"/>
                            <w:r w:rsidRPr="00CD1B51">
                              <w:rPr>
                                <w:rFonts w:ascii="Verdana" w:hAnsi="Verdana"/>
                              </w:rPr>
                              <w:t xml:space="preserve"> </w:t>
                            </w:r>
                          </w:p>
                          <w:p w14:paraId="18282BEC"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call the PRA Enquiries: 020 3461 7000 </w:t>
                            </w:r>
                          </w:p>
                          <w:p w14:paraId="5829C56A"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email the FCA Customer Contact Centre: </w:t>
                            </w:r>
                            <w:hyperlink r:id="rId11" w:history="1">
                              <w:r w:rsidRPr="00D608E8">
                                <w:rPr>
                                  <w:rStyle w:val="Hyperlink"/>
                                  <w:rFonts w:ascii="Verdana" w:hAnsi="Verdana"/>
                                </w:rPr>
                                <w:t>Firm.Queries@fca.org.uk</w:t>
                              </w:r>
                            </w:hyperlink>
                            <w:r>
                              <w:rPr>
                                <w:rFonts w:ascii="Verdana" w:hAnsi="Verdana"/>
                              </w:rPr>
                              <w:t xml:space="preserve">  </w:t>
                            </w:r>
                            <w:r w:rsidRPr="00CD1B51">
                              <w:rPr>
                                <w:rFonts w:ascii="Verdana" w:hAnsi="Verdana"/>
                              </w:rPr>
                              <w:t>;or</w:t>
                            </w:r>
                          </w:p>
                          <w:p w14:paraId="558754B0"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email the PRA: </w:t>
                            </w:r>
                            <w:hyperlink r:id="rId12" w:history="1">
                              <w:r w:rsidRPr="00CD1B51">
                                <w:rPr>
                                  <w:rStyle w:val="Hyperlink"/>
                                  <w:rFonts w:ascii="Verdana" w:hAnsi="Verdana"/>
                                </w:rPr>
                                <w:t>PRA.firmenquiries@bankofengland.co.uk</w:t>
                              </w:r>
                            </w:hyperlink>
                            <w:r w:rsidRPr="00CD1B51">
                              <w:rPr>
                                <w:rFonts w:ascii="Verdana" w:hAnsi="Verdana"/>
                              </w:rPr>
                              <w:t xml:space="preserve">  .</w:t>
                            </w:r>
                          </w:p>
                          <w:p w14:paraId="43C8D454" w14:textId="77777777" w:rsidR="002F09D9" w:rsidRPr="00CD1B51" w:rsidRDefault="002F09D9" w:rsidP="002F09D9">
                            <w:pPr>
                              <w:ind w:left="567"/>
                              <w:rPr>
                                <w:rFonts w:ascii="Verdana" w:hAnsi="Verdana"/>
                              </w:rPr>
                            </w:pPr>
                          </w:p>
                          <w:p w14:paraId="0A86860B" w14:textId="77777777" w:rsidR="002F09D9" w:rsidRPr="00CD1B51" w:rsidRDefault="002F09D9" w:rsidP="002F09D9">
                            <w:pPr>
                              <w:ind w:left="567"/>
                              <w:rPr>
                                <w:rFonts w:ascii="Verdana" w:hAnsi="Verdana"/>
                              </w:rPr>
                            </w:pPr>
                            <w:r w:rsidRPr="00CD1B51">
                              <w:rPr>
                                <w:rFonts w:ascii="Verdana" w:hAnsi="Verdana"/>
                              </w:rPr>
                              <w:t>These notes, while aiming to help you, do not replace the rules and guidance in The Handbook.</w:t>
                            </w:r>
                          </w:p>
                          <w:p w14:paraId="65D0FA35" w14:textId="77777777" w:rsidR="002F09D9" w:rsidRPr="00CD1B51" w:rsidRDefault="002F09D9" w:rsidP="002F09D9">
                            <w:pPr>
                              <w:ind w:left="600"/>
                              <w:rPr>
                                <w:rFonts w:ascii="Verdana" w:hAnsi="Verdana"/>
                                <w:b/>
                              </w:rPr>
                            </w:pPr>
                          </w:p>
                          <w:p w14:paraId="1D1BB586" w14:textId="77777777" w:rsidR="002F09D9" w:rsidRPr="00CD1B51" w:rsidRDefault="002F09D9" w:rsidP="002F09D9">
                            <w:pPr>
                              <w:spacing w:before="360"/>
                              <w:ind w:left="142" w:firstLine="425"/>
                              <w:rPr>
                                <w:rFonts w:ascii="Verdana" w:hAnsi="Verdana"/>
                                <w:b/>
                                <w:sz w:val="22"/>
                                <w:u w:val="single"/>
                              </w:rPr>
                            </w:pPr>
                            <w:r w:rsidRPr="00CD1B51">
                              <w:rPr>
                                <w:rFonts w:ascii="Verdana" w:hAnsi="Verdana"/>
                                <w:b/>
                                <w:sz w:val="22"/>
                                <w:u w:val="single"/>
                              </w:rPr>
                              <w:t>Terms in this form</w:t>
                            </w:r>
                          </w:p>
                          <w:p w14:paraId="4B0F893B" w14:textId="77777777" w:rsidR="002F09D9" w:rsidRPr="00CD1B51" w:rsidRDefault="002F09D9" w:rsidP="002F09D9">
                            <w:pPr>
                              <w:ind w:left="142" w:firstLine="425"/>
                              <w:rPr>
                                <w:rFonts w:ascii="Verdana" w:hAnsi="Verdana"/>
                              </w:rPr>
                            </w:pPr>
                            <w:r w:rsidRPr="00CD1B51">
                              <w:rPr>
                                <w:rFonts w:ascii="Verdana" w:hAnsi="Verdana"/>
                              </w:rPr>
                              <w:t>These notes use the following terms:</w:t>
                            </w:r>
                          </w:p>
                          <w:p w14:paraId="2E107513" w14:textId="77777777" w:rsidR="002F09D9" w:rsidRPr="00CD1B51" w:rsidRDefault="002F09D9" w:rsidP="002F09D9">
                            <w:pPr>
                              <w:spacing w:before="10" w:line="220" w:lineRule="exact"/>
                              <w:ind w:left="142" w:right="6"/>
                              <w:rPr>
                                <w:rFonts w:ascii="Verdana" w:hAnsi="Verdana"/>
                                <w:b/>
                                <w:sz w:val="18"/>
                              </w:rPr>
                            </w:pPr>
                          </w:p>
                          <w:p w14:paraId="48682F2C" w14:textId="77777777" w:rsidR="002F09D9" w:rsidRPr="00CD1B51" w:rsidRDefault="002F09D9" w:rsidP="002F09D9">
                            <w:pPr>
                              <w:numPr>
                                <w:ilvl w:val="0"/>
                                <w:numId w:val="2"/>
                              </w:numPr>
                              <w:tabs>
                                <w:tab w:val="clear" w:pos="720"/>
                                <w:tab w:val="num" w:pos="851"/>
                              </w:tabs>
                              <w:spacing w:before="0" w:line="240" w:lineRule="auto"/>
                              <w:ind w:left="1287" w:right="0"/>
                              <w:jc w:val="both"/>
                              <w:rPr>
                                <w:rFonts w:ascii="Verdana" w:hAnsi="Verdana"/>
                              </w:rPr>
                            </w:pPr>
                            <w:r w:rsidRPr="00CD1B51">
                              <w:rPr>
                                <w:rFonts w:ascii="Verdana" w:hAnsi="Verdana"/>
                              </w:rPr>
                              <w:t xml:space="preserve">'we', ‘us’ or 'our' refers to the appropriate </w:t>
                            </w:r>
                            <w:proofErr w:type="gramStart"/>
                            <w:r w:rsidRPr="00CD1B51">
                              <w:rPr>
                                <w:rFonts w:ascii="Verdana" w:hAnsi="Verdana"/>
                              </w:rPr>
                              <w:t>regulator;</w:t>
                            </w:r>
                            <w:proofErr w:type="gramEnd"/>
                          </w:p>
                          <w:p w14:paraId="5FE67995" w14:textId="77777777" w:rsidR="002F09D9" w:rsidRPr="00CD1B51" w:rsidRDefault="002F09D9" w:rsidP="002F09D9">
                            <w:pPr>
                              <w:numPr>
                                <w:ilvl w:val="0"/>
                                <w:numId w:val="2"/>
                              </w:numPr>
                              <w:tabs>
                                <w:tab w:val="clear" w:pos="720"/>
                                <w:tab w:val="num" w:pos="851"/>
                              </w:tabs>
                              <w:spacing w:before="0" w:line="240" w:lineRule="auto"/>
                              <w:ind w:left="1287" w:right="0"/>
                              <w:jc w:val="both"/>
                              <w:rPr>
                                <w:rFonts w:ascii="Verdana" w:hAnsi="Verdana"/>
                              </w:rPr>
                            </w:pPr>
                            <w:r w:rsidRPr="00CD1B51">
                              <w:rPr>
                                <w:rFonts w:ascii="Verdana" w:hAnsi="Verdana"/>
                              </w:rPr>
                              <w:t>‘</w:t>
                            </w:r>
                            <w:proofErr w:type="gramStart"/>
                            <w:r w:rsidRPr="00CD1B51">
                              <w:rPr>
                                <w:rFonts w:ascii="Verdana" w:hAnsi="Verdana"/>
                              </w:rPr>
                              <w:t>the</w:t>
                            </w:r>
                            <w:proofErr w:type="gramEnd"/>
                            <w:r w:rsidRPr="00CD1B51">
                              <w:rPr>
                                <w:rFonts w:ascii="Verdana" w:hAnsi="Verdana"/>
                              </w:rPr>
                              <w:t xml:space="preserve"> FCA’ refers to the Financial Conduct Authority;</w:t>
                            </w:r>
                          </w:p>
                          <w:p w14:paraId="27D337BA" w14:textId="77777777" w:rsidR="002F09D9" w:rsidRPr="00CD1B51" w:rsidRDefault="002F09D9" w:rsidP="002F09D9">
                            <w:pPr>
                              <w:numPr>
                                <w:ilvl w:val="0"/>
                                <w:numId w:val="2"/>
                              </w:numPr>
                              <w:tabs>
                                <w:tab w:val="clear" w:pos="720"/>
                                <w:tab w:val="num" w:pos="851"/>
                              </w:tabs>
                              <w:spacing w:before="0" w:line="240" w:lineRule="auto"/>
                              <w:ind w:left="1287" w:right="0"/>
                              <w:jc w:val="both"/>
                              <w:rPr>
                                <w:rFonts w:ascii="Verdana" w:hAnsi="Verdana"/>
                              </w:rPr>
                            </w:pPr>
                            <w:r w:rsidRPr="00CD1B51">
                              <w:rPr>
                                <w:rFonts w:ascii="Verdana" w:hAnsi="Verdana"/>
                              </w:rPr>
                              <w:t>‘the PRA</w:t>
                            </w:r>
                            <w:proofErr w:type="gramStart"/>
                            <w:r w:rsidRPr="00CD1B51">
                              <w:rPr>
                                <w:rFonts w:ascii="Verdana" w:hAnsi="Verdana"/>
                              </w:rPr>
                              <w:t>' ,</w:t>
                            </w:r>
                            <w:proofErr w:type="gramEnd"/>
                            <w:r w:rsidRPr="00CD1B51">
                              <w:rPr>
                                <w:rFonts w:ascii="Verdana" w:hAnsi="Verdana"/>
                              </w:rPr>
                              <w:t xml:space="preserve"> refers to the Prudential Regulation Authority;</w:t>
                            </w:r>
                          </w:p>
                          <w:p w14:paraId="6D0D91F1" w14:textId="77777777" w:rsidR="002F09D9" w:rsidRPr="00CD1B51" w:rsidRDefault="002F09D9" w:rsidP="002F09D9">
                            <w:pPr>
                              <w:numPr>
                                <w:ilvl w:val="0"/>
                                <w:numId w:val="2"/>
                              </w:numPr>
                              <w:tabs>
                                <w:tab w:val="clear" w:pos="720"/>
                                <w:tab w:val="num" w:pos="1287"/>
                              </w:tabs>
                              <w:spacing w:before="0" w:line="240" w:lineRule="auto"/>
                              <w:ind w:left="1287" w:right="0"/>
                              <w:jc w:val="both"/>
                              <w:rPr>
                                <w:rFonts w:ascii="Verdana" w:hAnsi="Verdana"/>
                              </w:rPr>
                            </w:pPr>
                            <w:r w:rsidRPr="00CD1B51">
                              <w:rPr>
                                <w:rFonts w:ascii="Verdana" w:hAnsi="Verdana"/>
                              </w:rPr>
                              <w:t>'</w:t>
                            </w:r>
                            <w:proofErr w:type="gramStart"/>
                            <w:r w:rsidRPr="00CD1B51">
                              <w:rPr>
                                <w:rFonts w:ascii="Verdana" w:hAnsi="Verdana"/>
                              </w:rPr>
                              <w:t>the</w:t>
                            </w:r>
                            <w:proofErr w:type="gramEnd"/>
                            <w:r w:rsidRPr="00CD1B51">
                              <w:rPr>
                                <w:rFonts w:ascii="Verdana" w:hAnsi="Verdana"/>
                              </w:rPr>
                              <w:t xml:space="preserve"> applicant firm' refers to the firm applying for authorisation;</w:t>
                            </w:r>
                          </w:p>
                          <w:p w14:paraId="3CA4AD4F" w14:textId="77777777" w:rsidR="002F09D9" w:rsidRPr="00CD1B51" w:rsidRDefault="002F09D9" w:rsidP="002F09D9">
                            <w:pPr>
                              <w:numPr>
                                <w:ilvl w:val="0"/>
                                <w:numId w:val="2"/>
                              </w:numPr>
                              <w:tabs>
                                <w:tab w:val="clear" w:pos="720"/>
                                <w:tab w:val="num" w:pos="1287"/>
                              </w:tabs>
                              <w:spacing w:before="0" w:line="240" w:lineRule="auto"/>
                              <w:ind w:left="1287" w:right="0"/>
                              <w:jc w:val="both"/>
                              <w:rPr>
                                <w:rFonts w:ascii="Verdana" w:hAnsi="Verdana"/>
                              </w:rPr>
                            </w:pPr>
                            <w:r w:rsidRPr="00CD1B51">
                              <w:rPr>
                                <w:rFonts w:ascii="Verdana" w:hAnsi="Verdana"/>
                              </w:rPr>
                              <w:t xml:space="preserve">'you' refers the person(s) signing the form on behalf of the applicant firm; and </w:t>
                            </w:r>
                          </w:p>
                          <w:p w14:paraId="149972C3" w14:textId="77777777" w:rsidR="002F09D9" w:rsidRPr="00CD1B51" w:rsidRDefault="002F09D9" w:rsidP="002F09D9">
                            <w:pPr>
                              <w:numPr>
                                <w:ilvl w:val="0"/>
                                <w:numId w:val="2"/>
                              </w:numPr>
                              <w:tabs>
                                <w:tab w:val="clear" w:pos="720"/>
                                <w:tab w:val="num" w:pos="1287"/>
                              </w:tabs>
                              <w:spacing w:before="0" w:line="240" w:lineRule="auto"/>
                              <w:ind w:left="1287" w:right="0"/>
                              <w:jc w:val="both"/>
                              <w:rPr>
                                <w:rFonts w:ascii="Verdana" w:hAnsi="Verdana"/>
                                <w:sz w:val="18"/>
                                <w:szCs w:val="18"/>
                              </w:rPr>
                            </w:pPr>
                            <w:r w:rsidRPr="00CD1B51" w:rsidDel="008671B0">
                              <w:rPr>
                                <w:rFonts w:ascii="Verdana" w:hAnsi="Verdana"/>
                              </w:rPr>
                              <w:t xml:space="preserve"> </w:t>
                            </w:r>
                            <w:r w:rsidRPr="00CD1B51">
                              <w:rPr>
                                <w:rFonts w:ascii="Verdana" w:hAnsi="Verdana"/>
                              </w:rPr>
                              <w:t>‘FSMA’ refers to the Financial Services and Markets Act 2000.</w:t>
                            </w:r>
                          </w:p>
                          <w:p w14:paraId="5DD46C1E" w14:textId="77777777" w:rsidR="002F09D9" w:rsidRPr="00CD1B51" w:rsidRDefault="002F09D9" w:rsidP="002F09D9">
                            <w:pPr>
                              <w:spacing w:before="360"/>
                              <w:ind w:left="142" w:firstLine="425"/>
                              <w:rPr>
                                <w:rFonts w:ascii="Verdana" w:hAnsi="Verdana"/>
                                <w:b/>
                                <w:sz w:val="22"/>
                                <w:u w:val="single"/>
                              </w:rPr>
                            </w:pPr>
                            <w:r w:rsidRPr="00CD1B51">
                              <w:rPr>
                                <w:rFonts w:ascii="Verdana" w:hAnsi="Verdana"/>
                                <w:b/>
                                <w:sz w:val="22"/>
                                <w:u w:val="single"/>
                              </w:rPr>
                              <w:t>Important information</w:t>
                            </w:r>
                          </w:p>
                          <w:p w14:paraId="3944AD77" w14:textId="77777777" w:rsidR="002F09D9" w:rsidRPr="00CD1B51" w:rsidRDefault="002F09D9" w:rsidP="002F09D9">
                            <w:pPr>
                              <w:spacing w:before="80"/>
                              <w:ind w:left="567"/>
                              <w:jc w:val="both"/>
                              <w:rPr>
                                <w:rFonts w:ascii="Verdana" w:hAnsi="Verdana"/>
                                <w:b/>
                              </w:rPr>
                            </w:pPr>
                            <w:r w:rsidRPr="00CD1B51">
                              <w:rPr>
                                <w:rFonts w:ascii="Verdana" w:hAnsi="Verdana"/>
                                <w:b/>
                              </w:rPr>
                              <w:t xml:space="preserve">At the point of </w:t>
                            </w:r>
                            <w:proofErr w:type="gramStart"/>
                            <w:r w:rsidRPr="00CD1B51">
                              <w:rPr>
                                <w:rFonts w:ascii="Verdana" w:hAnsi="Verdana"/>
                                <w:b/>
                              </w:rPr>
                              <w:t>authorisation</w:t>
                            </w:r>
                            <w:proofErr w:type="gramEnd"/>
                            <w:r w:rsidRPr="00CD1B51">
                              <w:rPr>
                                <w:rFonts w:ascii="Verdana" w:hAnsi="Verdana"/>
                                <w:b/>
                              </w:rPr>
                              <w:t xml:space="preserve"> we expect the applicant firm to be ready, willing and able to start business.</w:t>
                            </w:r>
                          </w:p>
                          <w:p w14:paraId="1ABF7DA8" w14:textId="77777777" w:rsidR="002F09D9" w:rsidRPr="00CD1B51" w:rsidRDefault="002F09D9" w:rsidP="002F09D9">
                            <w:pPr>
                              <w:spacing w:before="80"/>
                              <w:ind w:left="567"/>
                              <w:jc w:val="both"/>
                              <w:rPr>
                                <w:rFonts w:ascii="Verdana" w:hAnsi="Verdana"/>
                                <w:b/>
                              </w:rPr>
                            </w:pPr>
                            <w:r w:rsidRPr="00CD1B51">
                              <w:rPr>
                                <w:rFonts w:ascii="Verdana" w:hAnsi="Verdana"/>
                                <w:b/>
                              </w:rPr>
                              <w:t xml:space="preserve">Once authorised the applicant firm is required to pay regulatory fees even it is does not start trading. </w:t>
                            </w:r>
                          </w:p>
                          <w:p w14:paraId="3F445E30" w14:textId="77777777" w:rsidR="002F09D9" w:rsidRPr="00CD1B51" w:rsidRDefault="002F09D9" w:rsidP="002F09D9">
                            <w:pPr>
                              <w:spacing w:before="80"/>
                              <w:ind w:left="567"/>
                              <w:jc w:val="both"/>
                              <w:rPr>
                                <w:rFonts w:ascii="Verdana" w:hAnsi="Verdana"/>
                                <w:b/>
                                <w:sz w:val="24"/>
                                <w:szCs w:val="24"/>
                              </w:rPr>
                            </w:pPr>
                            <w:r w:rsidRPr="00CD1B51">
                              <w:rPr>
                                <w:rFonts w:ascii="Verdana" w:hAnsi="Verdana"/>
                                <w:b/>
                              </w:rPr>
                              <w:t>Firms must also notify us immediately if any of their static data changes.</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87BA8" id="_x0000_t202" coordsize="21600,21600" o:spt="202" path="m,l,21600r21600,l21600,xe">
                <v:stroke joinstyle="miter"/>
                <v:path gradientshapeok="t" o:connecttype="rect"/>
              </v:shapetype>
              <v:shape id="Text Box 13" o:spid="_x0000_s1026" type="#_x0000_t202" style="position:absolute;margin-left:44.25pt;margin-top:166.05pt;width:515.4pt;height:6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">
                <v:textbox inset="0,3mm">
                  <w:txbxContent>
                    <w:p w14:paraId="7BD8DB3D" w14:textId="77777777" w:rsidR="002F09D9" w:rsidRPr="00CD1B51" w:rsidRDefault="002F09D9" w:rsidP="002F09D9">
                      <w:pPr>
                        <w:ind w:left="720"/>
                        <w:rPr>
                          <w:rFonts w:ascii="Verdana" w:hAnsi="Verdana" w:cs="Arial"/>
                        </w:rPr>
                      </w:pPr>
                      <w:r w:rsidRPr="00CD1B51">
                        <w:rPr>
                          <w:rFonts w:ascii="Verdana" w:hAnsi="Verdana" w:cs="Arial"/>
                        </w:rPr>
                        <w:t>You should only use the sole trader appendix if you are applying to carry on mortgage and/or non-investment insurance business.</w:t>
                      </w:r>
                    </w:p>
                    <w:p w14:paraId="495FB277" w14:textId="77777777" w:rsidR="002F09D9" w:rsidRPr="00CD1B51" w:rsidRDefault="002F09D9" w:rsidP="002F09D9">
                      <w:pPr>
                        <w:pStyle w:val="Questionnote"/>
                        <w:ind w:left="720"/>
                        <w:rPr>
                          <w:rFonts w:ascii="Verdana" w:hAnsi="Verdana"/>
                          <w:sz w:val="20"/>
                        </w:rPr>
                      </w:pPr>
                    </w:p>
                    <w:p w14:paraId="774E4A15" w14:textId="77777777" w:rsidR="002F09D9" w:rsidRPr="00CD1B51" w:rsidRDefault="002F09D9" w:rsidP="002F09D9">
                      <w:pPr>
                        <w:pStyle w:val="Questionnote"/>
                        <w:ind w:left="720"/>
                        <w:rPr>
                          <w:rFonts w:ascii="Verdana" w:hAnsi="Verdana"/>
                          <w:sz w:val="20"/>
                        </w:rPr>
                      </w:pPr>
                      <w:r w:rsidRPr="00CD1B51">
                        <w:rPr>
                          <w:rFonts w:ascii="Verdana" w:hAnsi="Verdana"/>
                          <w:sz w:val="20"/>
                        </w:rPr>
                        <w:t>Please take time to read these notes carefully.  They will help you to fill in the sole trader appendix form correctly.</w:t>
                      </w:r>
                    </w:p>
                    <w:p w14:paraId="117CF314" w14:textId="77777777" w:rsidR="002F09D9" w:rsidRPr="00CD1B51" w:rsidRDefault="002F09D9" w:rsidP="002F09D9">
                      <w:pPr>
                        <w:pStyle w:val="Questionnote"/>
                        <w:ind w:left="720"/>
                        <w:rPr>
                          <w:rFonts w:ascii="Verdana" w:hAnsi="Verdana"/>
                          <w:sz w:val="20"/>
                        </w:rPr>
                      </w:pPr>
                    </w:p>
                    <w:p w14:paraId="01860C07" w14:textId="77777777" w:rsidR="002F09D9" w:rsidRPr="00CD1B51" w:rsidRDefault="002F09D9" w:rsidP="002F09D9">
                      <w:pPr>
                        <w:pStyle w:val="Questionnote"/>
                        <w:ind w:left="720"/>
                        <w:rPr>
                          <w:rStyle w:val="Hyperlink"/>
                          <w:rFonts w:ascii="Verdana" w:hAnsi="Verdana"/>
                          <w:sz w:val="20"/>
                        </w:rPr>
                      </w:pPr>
                      <w:r w:rsidRPr="00CD1B51">
                        <w:rPr>
                          <w:rFonts w:ascii="Verdana" w:hAnsi="Verdana"/>
                          <w:sz w:val="20"/>
                        </w:rPr>
                        <w:t xml:space="preserve">When completing the application forms you will need to refer to the </w:t>
                      </w:r>
                      <w:proofErr w:type="gramStart"/>
                      <w:r w:rsidRPr="00CD1B51">
                        <w:rPr>
                          <w:rFonts w:ascii="Verdana" w:hAnsi="Verdana"/>
                          <w:sz w:val="20"/>
                        </w:rPr>
                        <w:t>Handbooks :</w:t>
                      </w:r>
                      <w:proofErr w:type="gramEnd"/>
                      <w:r w:rsidRPr="00CD1B51">
                        <w:rPr>
                          <w:rFonts w:ascii="Verdana" w:hAnsi="Verdana"/>
                          <w:sz w:val="20"/>
                        </w:rPr>
                        <w:t xml:space="preserve"> </w:t>
                      </w:r>
                      <w:hyperlink r:id="rId13" w:history="1">
                        <w:r w:rsidRPr="00325177">
                          <w:rPr>
                            <w:rStyle w:val="Hyperlink"/>
                            <w:rFonts w:ascii="Verdana" w:hAnsi="Verdana"/>
                            <w:sz w:val="20"/>
                          </w:rPr>
                          <w:t>https://www.handbook.fca.org.uk</w:t>
                        </w:r>
                      </w:hyperlink>
                      <w:r w:rsidRPr="00CD1B51">
                        <w:rPr>
                          <w:rFonts w:ascii="Verdana" w:hAnsi="Verdana"/>
                          <w:sz w:val="20"/>
                        </w:rPr>
                        <w:t>.</w:t>
                      </w:r>
                    </w:p>
                    <w:p w14:paraId="0E882025" w14:textId="77777777" w:rsidR="002F09D9" w:rsidRPr="00CD1B51" w:rsidRDefault="002F09D9" w:rsidP="002F09D9">
                      <w:pPr>
                        <w:pStyle w:val="Questionnote"/>
                        <w:ind w:left="720"/>
                        <w:rPr>
                          <w:rFonts w:ascii="Verdana" w:hAnsi="Verdana"/>
                          <w:sz w:val="20"/>
                        </w:rPr>
                      </w:pPr>
                    </w:p>
                    <w:p w14:paraId="1745D661" w14:textId="77777777" w:rsidR="002F09D9" w:rsidRPr="00CD1B51" w:rsidRDefault="002F09D9" w:rsidP="002F09D9">
                      <w:pPr>
                        <w:pStyle w:val="Questionnote"/>
                        <w:ind w:left="720"/>
                        <w:rPr>
                          <w:rFonts w:ascii="Verdana" w:hAnsi="Verdana"/>
                          <w:sz w:val="20"/>
                        </w:rPr>
                      </w:pPr>
                    </w:p>
                    <w:p w14:paraId="6D3E0949" w14:textId="77777777" w:rsidR="002F09D9" w:rsidRPr="00CD1B51" w:rsidRDefault="002F09D9" w:rsidP="002F09D9">
                      <w:pPr>
                        <w:pStyle w:val="Questionnote"/>
                        <w:ind w:left="720"/>
                        <w:rPr>
                          <w:rFonts w:ascii="Verdana" w:hAnsi="Verdana"/>
                          <w:sz w:val="20"/>
                        </w:rPr>
                      </w:pPr>
                      <w:r w:rsidRPr="00CD1B51">
                        <w:rPr>
                          <w:rFonts w:ascii="Verdana" w:hAnsi="Verdana"/>
                          <w:sz w:val="20"/>
                        </w:rPr>
                        <w:t xml:space="preserve">If after reading these notes you need more </w:t>
                      </w:r>
                      <w:proofErr w:type="gramStart"/>
                      <w:r w:rsidRPr="00CD1B51">
                        <w:rPr>
                          <w:rFonts w:ascii="Verdana" w:hAnsi="Verdana"/>
                          <w:sz w:val="20"/>
                        </w:rPr>
                        <w:t>help</w:t>
                      </w:r>
                      <w:proofErr w:type="gramEnd"/>
                      <w:r w:rsidRPr="00CD1B51">
                        <w:rPr>
                          <w:rFonts w:ascii="Verdana" w:hAnsi="Verdana"/>
                          <w:sz w:val="20"/>
                        </w:rPr>
                        <w:t xml:space="preserve"> please:</w:t>
                      </w:r>
                    </w:p>
                    <w:p w14:paraId="7FF726FF"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check the FCA </w:t>
                      </w:r>
                      <w:proofErr w:type="gramStart"/>
                      <w:r w:rsidRPr="00CD1B51">
                        <w:rPr>
                          <w:rFonts w:ascii="Verdana" w:hAnsi="Verdana"/>
                        </w:rPr>
                        <w:t>website;</w:t>
                      </w:r>
                      <w:proofErr w:type="gramEnd"/>
                    </w:p>
                    <w:p w14:paraId="479FF567"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check the PRA website: </w:t>
                      </w:r>
                      <w:hyperlink r:id="rId14" w:history="1">
                        <w:r w:rsidRPr="00CD1B51">
                          <w:rPr>
                            <w:rStyle w:val="Hyperlink"/>
                            <w:rFonts w:ascii="Verdana" w:hAnsi="Verdana"/>
                          </w:rPr>
                          <w:t>www.bankofengland.co.uk/PRA</w:t>
                        </w:r>
                      </w:hyperlink>
                      <w:r w:rsidRPr="00CD1B51">
                        <w:rPr>
                          <w:rFonts w:ascii="Verdana" w:hAnsi="Verdana"/>
                        </w:rPr>
                        <w:t xml:space="preserve"> </w:t>
                      </w:r>
                    </w:p>
                    <w:p w14:paraId="5E96587E" w14:textId="77777777" w:rsidR="002F09D9" w:rsidRPr="00CD1B51" w:rsidRDefault="002F09D9" w:rsidP="002F09D9">
                      <w:pPr>
                        <w:pStyle w:val="Questionnote"/>
                        <w:numPr>
                          <w:ilvl w:val="0"/>
                          <w:numId w:val="1"/>
                        </w:numPr>
                        <w:rPr>
                          <w:rFonts w:ascii="Verdana" w:hAnsi="Verdana"/>
                        </w:rPr>
                      </w:pPr>
                      <w:r w:rsidRPr="00CD1B51">
                        <w:rPr>
                          <w:rFonts w:ascii="Verdana" w:hAnsi="Verdana"/>
                        </w:rPr>
                        <w:t>consult The Handbooks:</w:t>
                      </w:r>
                      <w:r>
                        <w:rPr>
                          <w:rFonts w:ascii="Verdana" w:hAnsi="Verdana"/>
                        </w:rPr>
                        <w:t xml:space="preserve"> </w:t>
                      </w:r>
                      <w:hyperlink r:id="rId15" w:history="1">
                        <w:r w:rsidRPr="00325177">
                          <w:rPr>
                            <w:rStyle w:val="Hyperlink"/>
                            <w:rFonts w:ascii="Verdana" w:hAnsi="Verdana"/>
                            <w:sz w:val="20"/>
                          </w:rPr>
                          <w:t>https://www.handbook.fca.org.uk</w:t>
                        </w:r>
                      </w:hyperlink>
                      <w:r w:rsidRPr="00CD1B51">
                        <w:rPr>
                          <w:rFonts w:ascii="Verdana" w:hAnsi="Verdana"/>
                        </w:rPr>
                        <w:t>;</w:t>
                      </w:r>
                    </w:p>
                    <w:p w14:paraId="48CDBF14"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call the FCA Customer Contact Centre on </w:t>
                      </w:r>
                      <w:r>
                        <w:rPr>
                          <w:rFonts w:ascii="Verdana" w:hAnsi="Verdana"/>
                        </w:rPr>
                        <w:t xml:space="preserve">0300 500 </w:t>
                      </w:r>
                      <w:proofErr w:type="gramStart"/>
                      <w:r>
                        <w:rPr>
                          <w:rFonts w:ascii="Verdana" w:hAnsi="Verdana"/>
                        </w:rPr>
                        <w:t>0597</w:t>
                      </w:r>
                      <w:r w:rsidRPr="00CD1B51">
                        <w:rPr>
                          <w:rFonts w:ascii="Verdana" w:hAnsi="Verdana"/>
                        </w:rPr>
                        <w:t>;</w:t>
                      </w:r>
                      <w:proofErr w:type="gramEnd"/>
                      <w:r w:rsidRPr="00CD1B51">
                        <w:rPr>
                          <w:rFonts w:ascii="Verdana" w:hAnsi="Verdana"/>
                        </w:rPr>
                        <w:t xml:space="preserve"> </w:t>
                      </w:r>
                    </w:p>
                    <w:p w14:paraId="18282BEC"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call the PRA Enquiries: 020 3461 7000 </w:t>
                      </w:r>
                    </w:p>
                    <w:p w14:paraId="5829C56A"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email the FCA Customer Contact Centre: </w:t>
                      </w:r>
                      <w:hyperlink r:id="rId16" w:history="1">
                        <w:r w:rsidRPr="00D608E8">
                          <w:rPr>
                            <w:rStyle w:val="Hyperlink"/>
                            <w:rFonts w:ascii="Verdana" w:hAnsi="Verdana"/>
                          </w:rPr>
                          <w:t>Firm.Queries@fca.org.uk</w:t>
                        </w:r>
                      </w:hyperlink>
                      <w:r>
                        <w:rPr>
                          <w:rFonts w:ascii="Verdana" w:hAnsi="Verdana"/>
                        </w:rPr>
                        <w:t xml:space="preserve">  </w:t>
                      </w:r>
                      <w:r w:rsidRPr="00CD1B51">
                        <w:rPr>
                          <w:rFonts w:ascii="Verdana" w:hAnsi="Verdana"/>
                        </w:rPr>
                        <w:t>;or</w:t>
                      </w:r>
                    </w:p>
                    <w:p w14:paraId="558754B0" w14:textId="77777777" w:rsidR="002F09D9" w:rsidRPr="00CD1B51" w:rsidRDefault="002F09D9" w:rsidP="002F09D9">
                      <w:pPr>
                        <w:pStyle w:val="Questionnote"/>
                        <w:numPr>
                          <w:ilvl w:val="0"/>
                          <w:numId w:val="1"/>
                        </w:numPr>
                        <w:rPr>
                          <w:rFonts w:ascii="Verdana" w:hAnsi="Verdana"/>
                        </w:rPr>
                      </w:pPr>
                      <w:r w:rsidRPr="00CD1B51">
                        <w:rPr>
                          <w:rFonts w:ascii="Verdana" w:hAnsi="Verdana"/>
                        </w:rPr>
                        <w:t xml:space="preserve">email the PRA: </w:t>
                      </w:r>
                      <w:hyperlink r:id="rId17" w:history="1">
                        <w:r w:rsidRPr="00CD1B51">
                          <w:rPr>
                            <w:rStyle w:val="Hyperlink"/>
                            <w:rFonts w:ascii="Verdana" w:hAnsi="Verdana"/>
                          </w:rPr>
                          <w:t>PRA.firmenquiries@bankofengland.co.uk</w:t>
                        </w:r>
                      </w:hyperlink>
                      <w:r w:rsidRPr="00CD1B51">
                        <w:rPr>
                          <w:rFonts w:ascii="Verdana" w:hAnsi="Verdana"/>
                        </w:rPr>
                        <w:t xml:space="preserve">  .</w:t>
                      </w:r>
                    </w:p>
                    <w:p w14:paraId="43C8D454" w14:textId="77777777" w:rsidR="002F09D9" w:rsidRPr="00CD1B51" w:rsidRDefault="002F09D9" w:rsidP="002F09D9">
                      <w:pPr>
                        <w:ind w:left="567"/>
                        <w:rPr>
                          <w:rFonts w:ascii="Verdana" w:hAnsi="Verdana"/>
                        </w:rPr>
                      </w:pPr>
                    </w:p>
                    <w:p w14:paraId="0A86860B" w14:textId="77777777" w:rsidR="002F09D9" w:rsidRPr="00CD1B51" w:rsidRDefault="002F09D9" w:rsidP="002F09D9">
                      <w:pPr>
                        <w:ind w:left="567"/>
                        <w:rPr>
                          <w:rFonts w:ascii="Verdana" w:hAnsi="Verdana"/>
                        </w:rPr>
                      </w:pPr>
                      <w:r w:rsidRPr="00CD1B51">
                        <w:rPr>
                          <w:rFonts w:ascii="Verdana" w:hAnsi="Verdana"/>
                        </w:rPr>
                        <w:t>These notes, while aiming to help you, do not replace the rules and guidance in The Handbook.</w:t>
                      </w:r>
                    </w:p>
                    <w:p w14:paraId="65D0FA35" w14:textId="77777777" w:rsidR="002F09D9" w:rsidRPr="00CD1B51" w:rsidRDefault="002F09D9" w:rsidP="002F09D9">
                      <w:pPr>
                        <w:ind w:left="600"/>
                        <w:rPr>
                          <w:rFonts w:ascii="Verdana" w:hAnsi="Verdana"/>
                          <w:b/>
                        </w:rPr>
                      </w:pPr>
                    </w:p>
                    <w:p w14:paraId="1D1BB586" w14:textId="77777777" w:rsidR="002F09D9" w:rsidRPr="00CD1B51" w:rsidRDefault="002F09D9" w:rsidP="002F09D9">
                      <w:pPr>
                        <w:spacing w:before="360"/>
                        <w:ind w:left="142" w:firstLine="425"/>
                        <w:rPr>
                          <w:rFonts w:ascii="Verdana" w:hAnsi="Verdana"/>
                          <w:b/>
                          <w:sz w:val="22"/>
                          <w:u w:val="single"/>
                        </w:rPr>
                      </w:pPr>
                      <w:r w:rsidRPr="00CD1B51">
                        <w:rPr>
                          <w:rFonts w:ascii="Verdana" w:hAnsi="Verdana"/>
                          <w:b/>
                          <w:sz w:val="22"/>
                          <w:u w:val="single"/>
                        </w:rPr>
                        <w:t>Terms in this form</w:t>
                      </w:r>
                    </w:p>
                    <w:p w14:paraId="4B0F893B" w14:textId="77777777" w:rsidR="002F09D9" w:rsidRPr="00CD1B51" w:rsidRDefault="002F09D9" w:rsidP="002F09D9">
                      <w:pPr>
                        <w:ind w:left="142" w:firstLine="425"/>
                        <w:rPr>
                          <w:rFonts w:ascii="Verdana" w:hAnsi="Verdana"/>
                        </w:rPr>
                      </w:pPr>
                      <w:r w:rsidRPr="00CD1B51">
                        <w:rPr>
                          <w:rFonts w:ascii="Verdana" w:hAnsi="Verdana"/>
                        </w:rPr>
                        <w:t>These notes use the following terms:</w:t>
                      </w:r>
                    </w:p>
                    <w:p w14:paraId="2E107513" w14:textId="77777777" w:rsidR="002F09D9" w:rsidRPr="00CD1B51" w:rsidRDefault="002F09D9" w:rsidP="002F09D9">
                      <w:pPr>
                        <w:spacing w:before="10" w:line="220" w:lineRule="exact"/>
                        <w:ind w:left="142" w:right="6"/>
                        <w:rPr>
                          <w:rFonts w:ascii="Verdana" w:hAnsi="Verdana"/>
                          <w:b/>
                          <w:sz w:val="18"/>
                        </w:rPr>
                      </w:pPr>
                    </w:p>
                    <w:p w14:paraId="48682F2C" w14:textId="77777777" w:rsidR="002F09D9" w:rsidRPr="00CD1B51" w:rsidRDefault="002F09D9" w:rsidP="002F09D9">
                      <w:pPr>
                        <w:numPr>
                          <w:ilvl w:val="0"/>
                          <w:numId w:val="2"/>
                        </w:numPr>
                        <w:tabs>
                          <w:tab w:val="clear" w:pos="720"/>
                          <w:tab w:val="num" w:pos="851"/>
                        </w:tabs>
                        <w:spacing w:before="0" w:line="240" w:lineRule="auto"/>
                        <w:ind w:left="1287" w:right="0"/>
                        <w:jc w:val="both"/>
                        <w:rPr>
                          <w:rFonts w:ascii="Verdana" w:hAnsi="Verdana"/>
                        </w:rPr>
                      </w:pPr>
                      <w:r w:rsidRPr="00CD1B51">
                        <w:rPr>
                          <w:rFonts w:ascii="Verdana" w:hAnsi="Verdana"/>
                        </w:rPr>
                        <w:t xml:space="preserve">'we', ‘us’ or 'our' refers to the appropriate </w:t>
                      </w:r>
                      <w:proofErr w:type="gramStart"/>
                      <w:r w:rsidRPr="00CD1B51">
                        <w:rPr>
                          <w:rFonts w:ascii="Verdana" w:hAnsi="Verdana"/>
                        </w:rPr>
                        <w:t>regulator;</w:t>
                      </w:r>
                      <w:proofErr w:type="gramEnd"/>
                    </w:p>
                    <w:p w14:paraId="5FE67995" w14:textId="77777777" w:rsidR="002F09D9" w:rsidRPr="00CD1B51" w:rsidRDefault="002F09D9" w:rsidP="002F09D9">
                      <w:pPr>
                        <w:numPr>
                          <w:ilvl w:val="0"/>
                          <w:numId w:val="2"/>
                        </w:numPr>
                        <w:tabs>
                          <w:tab w:val="clear" w:pos="720"/>
                          <w:tab w:val="num" w:pos="851"/>
                        </w:tabs>
                        <w:spacing w:before="0" w:line="240" w:lineRule="auto"/>
                        <w:ind w:left="1287" w:right="0"/>
                        <w:jc w:val="both"/>
                        <w:rPr>
                          <w:rFonts w:ascii="Verdana" w:hAnsi="Verdana"/>
                        </w:rPr>
                      </w:pPr>
                      <w:r w:rsidRPr="00CD1B51">
                        <w:rPr>
                          <w:rFonts w:ascii="Verdana" w:hAnsi="Verdana"/>
                        </w:rPr>
                        <w:t>‘</w:t>
                      </w:r>
                      <w:proofErr w:type="gramStart"/>
                      <w:r w:rsidRPr="00CD1B51">
                        <w:rPr>
                          <w:rFonts w:ascii="Verdana" w:hAnsi="Verdana"/>
                        </w:rPr>
                        <w:t>the</w:t>
                      </w:r>
                      <w:proofErr w:type="gramEnd"/>
                      <w:r w:rsidRPr="00CD1B51">
                        <w:rPr>
                          <w:rFonts w:ascii="Verdana" w:hAnsi="Verdana"/>
                        </w:rPr>
                        <w:t xml:space="preserve"> FCA’ refers to the Financial Conduct Authority;</w:t>
                      </w:r>
                    </w:p>
                    <w:p w14:paraId="27D337BA" w14:textId="77777777" w:rsidR="002F09D9" w:rsidRPr="00CD1B51" w:rsidRDefault="002F09D9" w:rsidP="002F09D9">
                      <w:pPr>
                        <w:numPr>
                          <w:ilvl w:val="0"/>
                          <w:numId w:val="2"/>
                        </w:numPr>
                        <w:tabs>
                          <w:tab w:val="clear" w:pos="720"/>
                          <w:tab w:val="num" w:pos="851"/>
                        </w:tabs>
                        <w:spacing w:before="0" w:line="240" w:lineRule="auto"/>
                        <w:ind w:left="1287" w:right="0"/>
                        <w:jc w:val="both"/>
                        <w:rPr>
                          <w:rFonts w:ascii="Verdana" w:hAnsi="Verdana"/>
                        </w:rPr>
                      </w:pPr>
                      <w:r w:rsidRPr="00CD1B51">
                        <w:rPr>
                          <w:rFonts w:ascii="Verdana" w:hAnsi="Verdana"/>
                        </w:rPr>
                        <w:t>‘the PRA</w:t>
                      </w:r>
                      <w:proofErr w:type="gramStart"/>
                      <w:r w:rsidRPr="00CD1B51">
                        <w:rPr>
                          <w:rFonts w:ascii="Verdana" w:hAnsi="Verdana"/>
                        </w:rPr>
                        <w:t>' ,</w:t>
                      </w:r>
                      <w:proofErr w:type="gramEnd"/>
                      <w:r w:rsidRPr="00CD1B51">
                        <w:rPr>
                          <w:rFonts w:ascii="Verdana" w:hAnsi="Verdana"/>
                        </w:rPr>
                        <w:t xml:space="preserve"> refers to the Prudential Regulation Authority;</w:t>
                      </w:r>
                    </w:p>
                    <w:p w14:paraId="6D0D91F1" w14:textId="77777777" w:rsidR="002F09D9" w:rsidRPr="00CD1B51" w:rsidRDefault="002F09D9" w:rsidP="002F09D9">
                      <w:pPr>
                        <w:numPr>
                          <w:ilvl w:val="0"/>
                          <w:numId w:val="2"/>
                        </w:numPr>
                        <w:tabs>
                          <w:tab w:val="clear" w:pos="720"/>
                          <w:tab w:val="num" w:pos="1287"/>
                        </w:tabs>
                        <w:spacing w:before="0" w:line="240" w:lineRule="auto"/>
                        <w:ind w:left="1287" w:right="0"/>
                        <w:jc w:val="both"/>
                        <w:rPr>
                          <w:rFonts w:ascii="Verdana" w:hAnsi="Verdana"/>
                        </w:rPr>
                      </w:pPr>
                      <w:r w:rsidRPr="00CD1B51">
                        <w:rPr>
                          <w:rFonts w:ascii="Verdana" w:hAnsi="Verdana"/>
                        </w:rPr>
                        <w:t>'</w:t>
                      </w:r>
                      <w:proofErr w:type="gramStart"/>
                      <w:r w:rsidRPr="00CD1B51">
                        <w:rPr>
                          <w:rFonts w:ascii="Verdana" w:hAnsi="Verdana"/>
                        </w:rPr>
                        <w:t>the</w:t>
                      </w:r>
                      <w:proofErr w:type="gramEnd"/>
                      <w:r w:rsidRPr="00CD1B51">
                        <w:rPr>
                          <w:rFonts w:ascii="Verdana" w:hAnsi="Verdana"/>
                        </w:rPr>
                        <w:t xml:space="preserve"> applicant firm' refers to the firm applying for authorisation;</w:t>
                      </w:r>
                    </w:p>
                    <w:p w14:paraId="3CA4AD4F" w14:textId="77777777" w:rsidR="002F09D9" w:rsidRPr="00CD1B51" w:rsidRDefault="002F09D9" w:rsidP="002F09D9">
                      <w:pPr>
                        <w:numPr>
                          <w:ilvl w:val="0"/>
                          <w:numId w:val="2"/>
                        </w:numPr>
                        <w:tabs>
                          <w:tab w:val="clear" w:pos="720"/>
                          <w:tab w:val="num" w:pos="1287"/>
                        </w:tabs>
                        <w:spacing w:before="0" w:line="240" w:lineRule="auto"/>
                        <w:ind w:left="1287" w:right="0"/>
                        <w:jc w:val="both"/>
                        <w:rPr>
                          <w:rFonts w:ascii="Verdana" w:hAnsi="Verdana"/>
                        </w:rPr>
                      </w:pPr>
                      <w:r w:rsidRPr="00CD1B51">
                        <w:rPr>
                          <w:rFonts w:ascii="Verdana" w:hAnsi="Verdana"/>
                        </w:rPr>
                        <w:t xml:space="preserve">'you' refers the person(s) signing the form on behalf of the applicant firm; and </w:t>
                      </w:r>
                    </w:p>
                    <w:p w14:paraId="149972C3" w14:textId="77777777" w:rsidR="002F09D9" w:rsidRPr="00CD1B51" w:rsidRDefault="002F09D9" w:rsidP="002F09D9">
                      <w:pPr>
                        <w:numPr>
                          <w:ilvl w:val="0"/>
                          <w:numId w:val="2"/>
                        </w:numPr>
                        <w:tabs>
                          <w:tab w:val="clear" w:pos="720"/>
                          <w:tab w:val="num" w:pos="1287"/>
                        </w:tabs>
                        <w:spacing w:before="0" w:line="240" w:lineRule="auto"/>
                        <w:ind w:left="1287" w:right="0"/>
                        <w:jc w:val="both"/>
                        <w:rPr>
                          <w:rFonts w:ascii="Verdana" w:hAnsi="Verdana"/>
                          <w:sz w:val="18"/>
                          <w:szCs w:val="18"/>
                        </w:rPr>
                      </w:pPr>
                      <w:r w:rsidRPr="00CD1B51" w:rsidDel="008671B0">
                        <w:rPr>
                          <w:rFonts w:ascii="Verdana" w:hAnsi="Verdana"/>
                        </w:rPr>
                        <w:t xml:space="preserve"> </w:t>
                      </w:r>
                      <w:r w:rsidRPr="00CD1B51">
                        <w:rPr>
                          <w:rFonts w:ascii="Verdana" w:hAnsi="Verdana"/>
                        </w:rPr>
                        <w:t>‘FSMA’ refers to the Financial Services and Markets Act 2000.</w:t>
                      </w:r>
                    </w:p>
                    <w:p w14:paraId="5DD46C1E" w14:textId="77777777" w:rsidR="002F09D9" w:rsidRPr="00CD1B51" w:rsidRDefault="002F09D9" w:rsidP="002F09D9">
                      <w:pPr>
                        <w:spacing w:before="360"/>
                        <w:ind w:left="142" w:firstLine="425"/>
                        <w:rPr>
                          <w:rFonts w:ascii="Verdana" w:hAnsi="Verdana"/>
                          <w:b/>
                          <w:sz w:val="22"/>
                          <w:u w:val="single"/>
                        </w:rPr>
                      </w:pPr>
                      <w:r w:rsidRPr="00CD1B51">
                        <w:rPr>
                          <w:rFonts w:ascii="Verdana" w:hAnsi="Verdana"/>
                          <w:b/>
                          <w:sz w:val="22"/>
                          <w:u w:val="single"/>
                        </w:rPr>
                        <w:t>Important information</w:t>
                      </w:r>
                    </w:p>
                    <w:p w14:paraId="3944AD77" w14:textId="77777777" w:rsidR="002F09D9" w:rsidRPr="00CD1B51" w:rsidRDefault="002F09D9" w:rsidP="002F09D9">
                      <w:pPr>
                        <w:spacing w:before="80"/>
                        <w:ind w:left="567"/>
                        <w:jc w:val="both"/>
                        <w:rPr>
                          <w:rFonts w:ascii="Verdana" w:hAnsi="Verdana"/>
                          <w:b/>
                        </w:rPr>
                      </w:pPr>
                      <w:r w:rsidRPr="00CD1B51">
                        <w:rPr>
                          <w:rFonts w:ascii="Verdana" w:hAnsi="Verdana"/>
                          <w:b/>
                        </w:rPr>
                        <w:t xml:space="preserve">At the point of </w:t>
                      </w:r>
                      <w:proofErr w:type="gramStart"/>
                      <w:r w:rsidRPr="00CD1B51">
                        <w:rPr>
                          <w:rFonts w:ascii="Verdana" w:hAnsi="Verdana"/>
                          <w:b/>
                        </w:rPr>
                        <w:t>authorisation</w:t>
                      </w:r>
                      <w:proofErr w:type="gramEnd"/>
                      <w:r w:rsidRPr="00CD1B51">
                        <w:rPr>
                          <w:rFonts w:ascii="Verdana" w:hAnsi="Verdana"/>
                          <w:b/>
                        </w:rPr>
                        <w:t xml:space="preserve"> we expect the applicant firm to be ready, willing and able to start business.</w:t>
                      </w:r>
                    </w:p>
                    <w:p w14:paraId="1ABF7DA8" w14:textId="77777777" w:rsidR="002F09D9" w:rsidRPr="00CD1B51" w:rsidRDefault="002F09D9" w:rsidP="002F09D9">
                      <w:pPr>
                        <w:spacing w:before="80"/>
                        <w:ind w:left="567"/>
                        <w:jc w:val="both"/>
                        <w:rPr>
                          <w:rFonts w:ascii="Verdana" w:hAnsi="Verdana"/>
                          <w:b/>
                        </w:rPr>
                      </w:pPr>
                      <w:r w:rsidRPr="00CD1B51">
                        <w:rPr>
                          <w:rFonts w:ascii="Verdana" w:hAnsi="Verdana"/>
                          <w:b/>
                        </w:rPr>
                        <w:t xml:space="preserve">Once authorised the applicant firm is required to pay regulatory fees even it is does not start trading. </w:t>
                      </w:r>
                    </w:p>
                    <w:p w14:paraId="3F445E30" w14:textId="77777777" w:rsidR="002F09D9" w:rsidRPr="00CD1B51" w:rsidRDefault="002F09D9" w:rsidP="002F09D9">
                      <w:pPr>
                        <w:spacing w:before="80"/>
                        <w:ind w:left="567"/>
                        <w:jc w:val="both"/>
                        <w:rPr>
                          <w:rFonts w:ascii="Verdana" w:hAnsi="Verdana"/>
                          <w:b/>
                          <w:sz w:val="24"/>
                          <w:szCs w:val="24"/>
                        </w:rPr>
                      </w:pPr>
                      <w:r w:rsidRPr="00CD1B51">
                        <w:rPr>
                          <w:rFonts w:ascii="Verdana" w:hAnsi="Verdana"/>
                          <w:b/>
                        </w:rPr>
                        <w:t>Firms must also notify us immediately if any of their static data changes.</w:t>
                      </w:r>
                    </w:p>
                  </w:txbxContent>
                </v:textbox>
                <w10:wrap anchorx="page" anchory="page"/>
              </v:shape>
            </w:pict>
          </mc:Fallback>
        </mc:AlternateContent>
      </w:r>
    </w:p>
    <w:p w14:paraId="074FD1AD" w14:textId="77777777" w:rsidR="002F09D9" w:rsidRPr="00887643" w:rsidRDefault="002F09D9" w:rsidP="002F09D9"/>
    <w:p w14:paraId="1C2B9C89" w14:textId="77777777" w:rsidR="002F09D9" w:rsidRPr="00887643" w:rsidRDefault="002F09D9" w:rsidP="002F09D9"/>
    <w:p w14:paraId="50210092" w14:textId="77777777" w:rsidR="002F09D9" w:rsidRPr="00887643" w:rsidRDefault="002F09D9" w:rsidP="002F09D9"/>
    <w:p w14:paraId="1D1FC1D9" w14:textId="77777777" w:rsidR="002F09D9" w:rsidRPr="00887643" w:rsidRDefault="002F09D9" w:rsidP="002F09D9"/>
    <w:p w14:paraId="665C6F61" w14:textId="77777777" w:rsidR="002F09D9" w:rsidRPr="00887643" w:rsidRDefault="002F09D9" w:rsidP="002F09D9"/>
    <w:p w14:paraId="0329DC5F" w14:textId="77777777" w:rsidR="002F09D9" w:rsidRPr="00887643" w:rsidRDefault="002F09D9" w:rsidP="002F09D9">
      <w:pPr>
        <w:ind w:left="-1680"/>
      </w:pPr>
    </w:p>
    <w:p w14:paraId="77F7CCD9" w14:textId="77777777" w:rsidR="002F09D9" w:rsidRPr="00887643" w:rsidRDefault="002F09D9" w:rsidP="002F09D9"/>
    <w:p w14:paraId="787AA4B4" w14:textId="77777777" w:rsidR="002F09D9" w:rsidRPr="00887643" w:rsidRDefault="002F09D9" w:rsidP="002F09D9"/>
    <w:p w14:paraId="140D98AF" w14:textId="77777777" w:rsidR="002F09D9" w:rsidRPr="00887643" w:rsidRDefault="002F09D9" w:rsidP="002F09D9"/>
    <w:p w14:paraId="68A73ED3" w14:textId="77777777" w:rsidR="002F09D9" w:rsidRPr="00887643" w:rsidRDefault="002F09D9" w:rsidP="002F09D9"/>
    <w:p w14:paraId="732208E7" w14:textId="77777777" w:rsidR="002F09D9" w:rsidRPr="00887643" w:rsidRDefault="002F09D9" w:rsidP="002F09D9"/>
    <w:p w14:paraId="7BBC8777" w14:textId="77777777" w:rsidR="002F09D9" w:rsidRPr="00887643" w:rsidRDefault="002F09D9" w:rsidP="002F09D9"/>
    <w:p w14:paraId="0AA5E2AF" w14:textId="77777777" w:rsidR="002F09D9" w:rsidRPr="00887643" w:rsidRDefault="002F09D9" w:rsidP="002F09D9"/>
    <w:p w14:paraId="18F61032" w14:textId="77777777" w:rsidR="002F09D9" w:rsidRPr="00887643" w:rsidRDefault="002F09D9" w:rsidP="002F09D9"/>
    <w:p w14:paraId="32D7FF9E" w14:textId="77777777" w:rsidR="002F09D9" w:rsidRPr="00887643" w:rsidRDefault="002F09D9" w:rsidP="002F09D9"/>
    <w:p w14:paraId="237625BE" w14:textId="77777777" w:rsidR="002F09D9" w:rsidRPr="00887643" w:rsidRDefault="002F09D9" w:rsidP="002F09D9"/>
    <w:p w14:paraId="0692BF98" w14:textId="77777777" w:rsidR="002F09D9" w:rsidRPr="00887643" w:rsidRDefault="002F09D9" w:rsidP="002F09D9"/>
    <w:p w14:paraId="46CCEE54" w14:textId="77777777" w:rsidR="002F09D9" w:rsidRPr="00887643" w:rsidRDefault="002F09D9" w:rsidP="002F09D9"/>
    <w:p w14:paraId="3EDFEAA0" w14:textId="77777777" w:rsidR="002F09D9" w:rsidRPr="00887643" w:rsidRDefault="002F09D9" w:rsidP="002F09D9">
      <w:pPr>
        <w:sectPr w:rsidR="002F09D9" w:rsidRPr="00887643">
          <w:headerReference w:type="even" r:id="rId18"/>
          <w:headerReference w:type="default" r:id="rId19"/>
          <w:footerReference w:type="even" r:id="rId20"/>
          <w:footerReference w:type="default" r:id="rId21"/>
          <w:headerReference w:type="first" r:id="rId22"/>
          <w:footerReference w:type="first" r:id="rId23"/>
          <w:pgSz w:w="11906" w:h="16838" w:code="9"/>
          <w:pgMar w:top="1701" w:right="680" w:bottom="907" w:left="3402" w:header="567" w:footer="425" w:gutter="0"/>
          <w:cols w:space="708"/>
          <w:titlePg/>
          <w:docGrid w:linePitch="360"/>
        </w:sectPr>
      </w:pPr>
    </w:p>
    <w:tbl>
      <w:tblPr>
        <w:tblW w:w="0" w:type="auto"/>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2F09D9" w:rsidRPr="00CD1B51" w14:paraId="5982AEEF" w14:textId="77777777" w:rsidTr="0039074D">
        <w:trPr>
          <w:trHeight w:hRule="exact" w:val="559"/>
        </w:trPr>
        <w:tc>
          <w:tcPr>
            <w:tcW w:w="2268" w:type="dxa"/>
            <w:shd w:val="clear" w:color="auto" w:fill="990033"/>
            <w:vAlign w:val="center"/>
          </w:tcPr>
          <w:p w14:paraId="2F38DB5C" w14:textId="686F59B3" w:rsidR="002F09D9" w:rsidRPr="00CD1B51" w:rsidRDefault="002F09D9" w:rsidP="0039074D">
            <w:pPr>
              <w:pStyle w:val="Sectionheading"/>
              <w:tabs>
                <w:tab w:val="right" w:pos="-142"/>
              </w:tabs>
              <w:spacing w:before="0"/>
              <w:ind w:right="142"/>
              <w:jc w:val="right"/>
              <w:rPr>
                <w:rFonts w:ascii="Book Antiqua" w:hAnsi="Book Antiqua"/>
                <w:sz w:val="32"/>
              </w:rPr>
            </w:pPr>
            <w:r w:rsidRPr="00CD1B51">
              <w:rPr>
                <w:rFonts w:ascii="Book Antiqua" w:hAnsi="Book Antiqua"/>
                <w:sz w:val="32"/>
              </w:rPr>
              <w:lastRenderedPageBreak/>
              <w:t>1</w:t>
            </w:r>
          </w:p>
        </w:tc>
        <w:tc>
          <w:tcPr>
            <w:tcW w:w="7825" w:type="dxa"/>
            <w:shd w:val="clear" w:color="auto" w:fill="990033"/>
            <w:vAlign w:val="center"/>
          </w:tcPr>
          <w:p w14:paraId="33442D18" w14:textId="77777777" w:rsidR="002F09D9" w:rsidRPr="00CD1B51" w:rsidRDefault="002F09D9" w:rsidP="0039074D">
            <w:pPr>
              <w:pStyle w:val="Sectionheading"/>
              <w:spacing w:before="0"/>
              <w:rPr>
                <w:rFonts w:ascii="Book Antiqua" w:hAnsi="Book Antiqua"/>
              </w:rPr>
            </w:pPr>
            <w:r w:rsidRPr="00CD1B51">
              <w:rPr>
                <w:rFonts w:ascii="Book Antiqua" w:hAnsi="Book Antiqua"/>
              </w:rPr>
              <w:t>Your details</w:t>
            </w:r>
          </w:p>
        </w:tc>
      </w:tr>
    </w:tbl>
    <w:p w14:paraId="057DF007" w14:textId="77777777" w:rsidR="002F09D9" w:rsidRPr="00CD1B51" w:rsidRDefault="002F09D9" w:rsidP="002F09D9">
      <w:pPr>
        <w:pStyle w:val="Question"/>
        <w:rPr>
          <w:rFonts w:ascii="Verdana" w:hAnsi="Verdana"/>
          <w:b/>
        </w:rPr>
      </w:pPr>
      <w:r w:rsidRPr="00CD1B51">
        <w:rPr>
          <w:rFonts w:ascii="Verdana" w:hAnsi="Verdana"/>
          <w:b/>
        </w:rPr>
        <w:tab/>
        <w:t>1.1-1.2</w:t>
      </w:r>
    </w:p>
    <w:p w14:paraId="4B6DF0EB" w14:textId="77777777" w:rsidR="002F09D9" w:rsidRPr="00CD1B51" w:rsidRDefault="002F09D9" w:rsidP="002F09D9">
      <w:pPr>
        <w:pStyle w:val="Questionnote"/>
        <w:rPr>
          <w:rFonts w:ascii="Verdana" w:hAnsi="Verdana"/>
        </w:rPr>
      </w:pPr>
      <w:r w:rsidRPr="00CD1B51">
        <w:rPr>
          <w:rFonts w:ascii="Verdana" w:hAnsi="Verdana"/>
        </w:rPr>
        <w:t>No additional notes.</w:t>
      </w:r>
    </w:p>
    <w:p w14:paraId="53C03FEF" w14:textId="77777777" w:rsidR="002F09D9" w:rsidRPr="00CD1B51" w:rsidRDefault="002F09D9" w:rsidP="002F09D9">
      <w:pPr>
        <w:pStyle w:val="Question"/>
        <w:rPr>
          <w:rFonts w:ascii="Verdana" w:hAnsi="Verdana"/>
          <w:b/>
        </w:rPr>
      </w:pPr>
      <w:r w:rsidRPr="00CD1B51">
        <w:rPr>
          <w:rFonts w:ascii="Verdana" w:hAnsi="Verdana"/>
          <w:b/>
        </w:rPr>
        <w:tab/>
        <w:t>1.3</w:t>
      </w:r>
      <w:r w:rsidRPr="00CD1B51">
        <w:rPr>
          <w:rFonts w:ascii="Verdana" w:hAnsi="Verdana"/>
          <w:b/>
        </w:rPr>
        <w:tab/>
        <w:t>Any previous surnames or first names.  Please include details of when you changed them.</w:t>
      </w:r>
    </w:p>
    <w:p w14:paraId="1161A87E" w14:textId="77777777" w:rsidR="002F09D9" w:rsidRPr="00CD1B51" w:rsidRDefault="002F09D9" w:rsidP="002F09D9">
      <w:pPr>
        <w:pStyle w:val="Questionnote"/>
        <w:rPr>
          <w:rFonts w:ascii="Verdana" w:hAnsi="Verdana"/>
        </w:rPr>
      </w:pPr>
      <w:r w:rsidRPr="00CD1B51">
        <w:rPr>
          <w:rFonts w:ascii="Verdana" w:hAnsi="Verdana"/>
        </w:rPr>
        <w:t>If you have more than one previous name (surname or first names) please provide full details.</w:t>
      </w:r>
    </w:p>
    <w:p w14:paraId="6A899621" w14:textId="77777777" w:rsidR="002F09D9" w:rsidRPr="00CD1B51" w:rsidRDefault="002F09D9" w:rsidP="002F09D9">
      <w:pPr>
        <w:pStyle w:val="Question"/>
        <w:rPr>
          <w:rFonts w:ascii="Verdana" w:hAnsi="Verdana"/>
          <w:b/>
        </w:rPr>
      </w:pPr>
      <w:r w:rsidRPr="00CD1B51">
        <w:rPr>
          <w:rFonts w:ascii="Verdana" w:hAnsi="Verdana"/>
          <w:b/>
        </w:rPr>
        <w:tab/>
        <w:t>1.4-1.7</w:t>
      </w:r>
    </w:p>
    <w:p w14:paraId="3B515E35" w14:textId="77777777" w:rsidR="002F09D9" w:rsidRPr="00CD1B51" w:rsidRDefault="002F09D9" w:rsidP="002F09D9">
      <w:pPr>
        <w:pStyle w:val="Questionnote"/>
        <w:rPr>
          <w:rFonts w:ascii="Verdana" w:hAnsi="Verdana"/>
        </w:rPr>
      </w:pPr>
      <w:r w:rsidRPr="00CD1B51">
        <w:rPr>
          <w:rFonts w:ascii="Verdana" w:hAnsi="Verdana"/>
        </w:rPr>
        <w:t>No additional notes.</w:t>
      </w:r>
    </w:p>
    <w:p w14:paraId="3B97F883" w14:textId="77777777" w:rsidR="002F09D9" w:rsidRPr="00CD1B51" w:rsidRDefault="002F09D9" w:rsidP="002F09D9">
      <w:pPr>
        <w:pStyle w:val="Question"/>
        <w:rPr>
          <w:rFonts w:ascii="Verdana" w:hAnsi="Verdana"/>
          <w:b/>
        </w:rPr>
      </w:pPr>
      <w:r w:rsidRPr="00CD1B51">
        <w:rPr>
          <w:rFonts w:ascii="Verdana" w:hAnsi="Verdana"/>
          <w:b/>
        </w:rPr>
        <w:tab/>
        <w:t>1.8</w:t>
      </w:r>
      <w:r w:rsidRPr="00CD1B51">
        <w:rPr>
          <w:rFonts w:ascii="Verdana" w:hAnsi="Verdana"/>
          <w:b/>
        </w:rPr>
        <w:tab/>
        <w:t>Passport number, if national insurance number is not applicable</w:t>
      </w:r>
    </w:p>
    <w:p w14:paraId="50258A96" w14:textId="77777777" w:rsidR="002F09D9" w:rsidRPr="00CD1B51" w:rsidRDefault="002F09D9" w:rsidP="002F09D9">
      <w:pPr>
        <w:pStyle w:val="Questionnote"/>
        <w:rPr>
          <w:rFonts w:ascii="Verdana" w:hAnsi="Verdana"/>
        </w:rPr>
      </w:pPr>
      <w:r w:rsidRPr="00CD1B51">
        <w:rPr>
          <w:rFonts w:ascii="Verdana" w:hAnsi="Verdana"/>
        </w:rPr>
        <w:t xml:space="preserve">If you have more than one passport </w:t>
      </w:r>
      <w:proofErr w:type="gramStart"/>
      <w:r w:rsidRPr="00CD1B51">
        <w:rPr>
          <w:rFonts w:ascii="Verdana" w:hAnsi="Verdana"/>
        </w:rPr>
        <w:t>number</w:t>
      </w:r>
      <w:proofErr w:type="gramEnd"/>
      <w:r w:rsidRPr="00CD1B51">
        <w:rPr>
          <w:rFonts w:ascii="Verdana" w:hAnsi="Verdana"/>
        </w:rPr>
        <w:t xml:space="preserve"> please provide full details.</w:t>
      </w:r>
    </w:p>
    <w:p w14:paraId="4B4283E5" w14:textId="77777777" w:rsidR="002F09D9" w:rsidRPr="00CD1B51" w:rsidRDefault="002F09D9" w:rsidP="002F09D9">
      <w:pPr>
        <w:pStyle w:val="Question"/>
        <w:rPr>
          <w:rFonts w:ascii="Verdana" w:hAnsi="Verdana"/>
          <w:b/>
        </w:rPr>
      </w:pPr>
      <w:r w:rsidRPr="00CD1B51">
        <w:rPr>
          <w:rFonts w:ascii="Verdana" w:hAnsi="Verdana"/>
          <w:b/>
        </w:rPr>
        <w:tab/>
        <w:t>1.9</w:t>
      </w:r>
      <w:r w:rsidRPr="00CD1B51">
        <w:rPr>
          <w:rFonts w:ascii="Verdana" w:hAnsi="Verdana"/>
          <w:b/>
        </w:rPr>
        <w:tab/>
        <w:t>Your nationality</w:t>
      </w:r>
    </w:p>
    <w:p w14:paraId="51CAB524" w14:textId="77777777" w:rsidR="002F09D9" w:rsidRPr="00CD1B51" w:rsidRDefault="002F09D9" w:rsidP="002F09D9">
      <w:pPr>
        <w:pStyle w:val="Questionnote"/>
        <w:rPr>
          <w:rFonts w:ascii="Verdana" w:hAnsi="Verdana"/>
        </w:rPr>
      </w:pPr>
      <w:r w:rsidRPr="00CD1B51">
        <w:rPr>
          <w:rFonts w:ascii="Verdana" w:hAnsi="Verdana"/>
        </w:rPr>
        <w:t>No additional notes.</w:t>
      </w:r>
    </w:p>
    <w:p w14:paraId="689414D2" w14:textId="77777777" w:rsidR="002F09D9" w:rsidRPr="00CD1B51" w:rsidRDefault="002F09D9" w:rsidP="002F09D9">
      <w:pPr>
        <w:pStyle w:val="Question"/>
        <w:rPr>
          <w:rFonts w:ascii="Verdana" w:hAnsi="Verdana"/>
          <w:b/>
        </w:rPr>
      </w:pPr>
      <w:r w:rsidRPr="00CD1B51">
        <w:rPr>
          <w:rFonts w:ascii="Verdana" w:hAnsi="Verdana"/>
          <w:b/>
        </w:rPr>
        <w:tab/>
        <w:t>1.10</w:t>
      </w:r>
      <w:r w:rsidRPr="00CD1B51">
        <w:rPr>
          <w:rFonts w:ascii="Verdana" w:hAnsi="Verdana"/>
          <w:b/>
        </w:rPr>
        <w:tab/>
        <w:t>Have you ever had a different nationality? If yes, please give your previous nationality.</w:t>
      </w:r>
    </w:p>
    <w:p w14:paraId="13EFA7F7" w14:textId="77777777" w:rsidR="002F09D9" w:rsidRPr="00CD1B51" w:rsidRDefault="002F09D9" w:rsidP="002F09D9">
      <w:pPr>
        <w:pStyle w:val="Questionnote"/>
        <w:rPr>
          <w:rFonts w:ascii="Verdana" w:hAnsi="Verdana"/>
        </w:rPr>
      </w:pPr>
      <w:r w:rsidRPr="00CD1B51">
        <w:rPr>
          <w:rFonts w:ascii="Verdana" w:hAnsi="Verdana"/>
        </w:rPr>
        <w:t xml:space="preserve">If you have more than one </w:t>
      </w:r>
      <w:proofErr w:type="gramStart"/>
      <w:r w:rsidRPr="00CD1B51">
        <w:rPr>
          <w:rFonts w:ascii="Verdana" w:hAnsi="Verdana"/>
        </w:rPr>
        <w:t>nationality</w:t>
      </w:r>
      <w:proofErr w:type="gramEnd"/>
      <w:r w:rsidRPr="00CD1B51">
        <w:rPr>
          <w:rFonts w:ascii="Verdana" w:hAnsi="Verdana"/>
        </w:rPr>
        <w:t xml:space="preserve"> please provide full details.</w:t>
      </w:r>
    </w:p>
    <w:p w14:paraId="6C0B62E1" w14:textId="77777777" w:rsidR="002F09D9" w:rsidRPr="00887643" w:rsidRDefault="002F09D9" w:rsidP="002F09D9">
      <w:pPr>
        <w:spacing w:before="240"/>
      </w:pP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2F09D9" w:rsidRPr="00CD1B51" w14:paraId="62804054" w14:textId="77777777" w:rsidTr="0039074D">
        <w:trPr>
          <w:trHeight w:hRule="exact" w:val="559"/>
        </w:trPr>
        <w:tc>
          <w:tcPr>
            <w:tcW w:w="2268" w:type="dxa"/>
            <w:shd w:val="clear" w:color="auto" w:fill="990033"/>
            <w:vAlign w:val="center"/>
          </w:tcPr>
          <w:p w14:paraId="0BDD3BC4" w14:textId="12D121F0" w:rsidR="002F09D9" w:rsidRPr="00CD1B51" w:rsidRDefault="002F09D9" w:rsidP="0039074D">
            <w:pPr>
              <w:pStyle w:val="Sectionheading"/>
              <w:tabs>
                <w:tab w:val="right" w:pos="-142"/>
              </w:tabs>
              <w:spacing w:before="0"/>
              <w:ind w:right="142"/>
              <w:jc w:val="right"/>
              <w:rPr>
                <w:rFonts w:ascii="Book Antiqua" w:hAnsi="Book Antiqua"/>
                <w:sz w:val="32"/>
              </w:rPr>
            </w:pPr>
            <w:r w:rsidRPr="00CD1B51">
              <w:rPr>
                <w:rFonts w:ascii="Book Antiqua" w:hAnsi="Book Antiqua"/>
              </w:rPr>
              <w:br w:type="page"/>
            </w:r>
            <w:r w:rsidRPr="00CD1B51">
              <w:rPr>
                <w:rFonts w:ascii="Book Antiqua" w:hAnsi="Book Antiqua"/>
              </w:rPr>
              <w:br w:type="page"/>
            </w:r>
            <w:r w:rsidRPr="00CD1B51">
              <w:rPr>
                <w:rFonts w:ascii="Book Antiqua" w:hAnsi="Book Antiqua"/>
                <w:sz w:val="32"/>
              </w:rPr>
              <w:t>2</w:t>
            </w:r>
          </w:p>
        </w:tc>
        <w:tc>
          <w:tcPr>
            <w:tcW w:w="7825" w:type="dxa"/>
            <w:shd w:val="clear" w:color="auto" w:fill="990033"/>
            <w:vAlign w:val="center"/>
          </w:tcPr>
          <w:p w14:paraId="414A8294" w14:textId="77777777" w:rsidR="002F09D9" w:rsidRPr="00CD1B51" w:rsidRDefault="002F09D9" w:rsidP="0039074D">
            <w:pPr>
              <w:pStyle w:val="Sectionheading"/>
              <w:spacing w:before="0"/>
              <w:rPr>
                <w:rFonts w:ascii="Book Antiqua" w:hAnsi="Book Antiqua"/>
              </w:rPr>
            </w:pPr>
            <w:r w:rsidRPr="00CD1B51">
              <w:rPr>
                <w:rFonts w:ascii="Book Antiqua" w:hAnsi="Book Antiqua"/>
              </w:rPr>
              <w:t>Your address</w:t>
            </w:r>
          </w:p>
        </w:tc>
      </w:tr>
    </w:tbl>
    <w:p w14:paraId="6D30CB2D" w14:textId="77777777" w:rsidR="002F09D9" w:rsidRPr="00CD1B51" w:rsidRDefault="002F09D9" w:rsidP="002F09D9">
      <w:pPr>
        <w:pStyle w:val="QuestionCharChar"/>
        <w:rPr>
          <w:rFonts w:ascii="Verdana" w:hAnsi="Verdana"/>
        </w:rPr>
      </w:pPr>
      <w:r w:rsidRPr="00CD1B51">
        <w:rPr>
          <w:rFonts w:ascii="Verdana" w:hAnsi="Verdana"/>
        </w:rPr>
        <w:tab/>
        <w:t>2.1</w:t>
      </w:r>
      <w:r w:rsidRPr="00CD1B51">
        <w:rPr>
          <w:rFonts w:ascii="Verdana" w:hAnsi="Verdana"/>
        </w:rPr>
        <w:tab/>
        <w:t>Current private address</w:t>
      </w:r>
    </w:p>
    <w:p w14:paraId="03EF7670" w14:textId="77777777" w:rsidR="002F09D9" w:rsidRPr="00CD1B51" w:rsidRDefault="002F09D9" w:rsidP="002F09D9">
      <w:pPr>
        <w:pStyle w:val="Questionnote"/>
        <w:rPr>
          <w:rFonts w:ascii="Verdana" w:hAnsi="Verdana"/>
        </w:rPr>
      </w:pPr>
      <w:r w:rsidRPr="00CD1B51">
        <w:rPr>
          <w:rFonts w:ascii="Verdana" w:hAnsi="Verdana"/>
        </w:rPr>
        <w:t>No additional notes.</w:t>
      </w:r>
    </w:p>
    <w:p w14:paraId="149F482F" w14:textId="77777777" w:rsidR="002F09D9" w:rsidRPr="00CD1B51" w:rsidRDefault="002F09D9" w:rsidP="002F09D9">
      <w:pPr>
        <w:pStyle w:val="QuestionCharChar"/>
        <w:rPr>
          <w:rFonts w:ascii="Verdana" w:hAnsi="Verdana"/>
        </w:rPr>
      </w:pPr>
      <w:r w:rsidRPr="00CD1B51">
        <w:rPr>
          <w:rFonts w:ascii="Verdana" w:hAnsi="Verdana"/>
        </w:rPr>
        <w:tab/>
        <w:t xml:space="preserve">2.2 </w:t>
      </w:r>
      <w:r w:rsidRPr="00CD1B51">
        <w:rPr>
          <w:rFonts w:ascii="Verdana" w:hAnsi="Verdana"/>
        </w:rPr>
        <w:tab/>
        <w:t>Previous addresses</w:t>
      </w:r>
    </w:p>
    <w:p w14:paraId="3DA0EDF8" w14:textId="77777777" w:rsidR="002F09D9" w:rsidRPr="00CD1B51" w:rsidRDefault="002F09D9" w:rsidP="002F09D9">
      <w:pPr>
        <w:pStyle w:val="Questionnote"/>
        <w:rPr>
          <w:rFonts w:ascii="Verdana" w:hAnsi="Verdana"/>
        </w:rPr>
      </w:pPr>
      <w:r w:rsidRPr="00CD1B51">
        <w:rPr>
          <w:rFonts w:ascii="Verdana" w:hAnsi="Verdana"/>
        </w:rPr>
        <w:t>No additional notes.</w:t>
      </w:r>
    </w:p>
    <w:p w14:paraId="61D61417" w14:textId="77777777" w:rsidR="002F09D9" w:rsidRPr="00887643" w:rsidRDefault="002F09D9" w:rsidP="002F09D9">
      <w:pPr>
        <w:pStyle w:val="Question"/>
      </w:pPr>
    </w:p>
    <w:p w14:paraId="6CCD9DC1" w14:textId="77777777" w:rsidR="002F09D9" w:rsidRPr="00887643" w:rsidRDefault="002F09D9" w:rsidP="002F09D9">
      <w:pPr>
        <w:pStyle w:val="Question"/>
      </w:pPr>
      <w:r w:rsidRPr="00887643">
        <w:br w:type="page"/>
      </w: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2F09D9" w:rsidRPr="00CD1B51" w14:paraId="1505B127" w14:textId="77777777" w:rsidTr="0039074D">
        <w:trPr>
          <w:trHeight w:hRule="exact" w:val="559"/>
        </w:trPr>
        <w:tc>
          <w:tcPr>
            <w:tcW w:w="2268" w:type="dxa"/>
            <w:shd w:val="clear" w:color="auto" w:fill="990033"/>
            <w:vAlign w:val="center"/>
          </w:tcPr>
          <w:p w14:paraId="2729E86E" w14:textId="7C0FBBF7" w:rsidR="002F09D9" w:rsidRPr="00CD1B51" w:rsidRDefault="002F09D9" w:rsidP="0039074D">
            <w:pPr>
              <w:pStyle w:val="Sectionheading"/>
              <w:tabs>
                <w:tab w:val="right" w:pos="-142"/>
              </w:tabs>
              <w:spacing w:before="0"/>
              <w:ind w:right="142"/>
              <w:jc w:val="right"/>
              <w:rPr>
                <w:rFonts w:ascii="Book Antiqua" w:hAnsi="Book Antiqua"/>
                <w:sz w:val="32"/>
              </w:rPr>
            </w:pPr>
            <w:r w:rsidRPr="00CD1B51">
              <w:rPr>
                <w:rFonts w:ascii="Book Antiqua" w:hAnsi="Book Antiqua"/>
                <w:b w:val="0"/>
                <w:sz w:val="18"/>
              </w:rPr>
              <w:lastRenderedPageBreak/>
              <w:br w:type="page"/>
            </w:r>
            <w:r w:rsidRPr="00CD1B51">
              <w:rPr>
                <w:rFonts w:ascii="Book Antiqua" w:hAnsi="Book Antiqua"/>
              </w:rPr>
              <w:br w:type="page"/>
              <w:t>3</w:t>
            </w:r>
          </w:p>
        </w:tc>
        <w:tc>
          <w:tcPr>
            <w:tcW w:w="7825" w:type="dxa"/>
            <w:shd w:val="clear" w:color="auto" w:fill="990033"/>
            <w:vAlign w:val="center"/>
          </w:tcPr>
          <w:p w14:paraId="0DC68C6C" w14:textId="77777777" w:rsidR="002F09D9" w:rsidRPr="00CD1B51" w:rsidRDefault="002F09D9" w:rsidP="0039074D">
            <w:pPr>
              <w:pStyle w:val="Sectionheading"/>
              <w:spacing w:before="0"/>
              <w:rPr>
                <w:rFonts w:ascii="Book Antiqua" w:hAnsi="Book Antiqua"/>
              </w:rPr>
            </w:pPr>
            <w:r w:rsidRPr="00CD1B51">
              <w:rPr>
                <w:rFonts w:ascii="Book Antiqua" w:hAnsi="Book Antiqua"/>
              </w:rPr>
              <w:t xml:space="preserve">Disclosure </w:t>
            </w:r>
          </w:p>
        </w:tc>
      </w:tr>
    </w:tbl>
    <w:p w14:paraId="1669D533" w14:textId="77777777" w:rsidR="002F09D9" w:rsidRPr="00CD1B51" w:rsidRDefault="002F09D9" w:rsidP="002F09D9">
      <w:pPr>
        <w:pStyle w:val="QuestionCharChar"/>
        <w:rPr>
          <w:rFonts w:ascii="Verdana" w:hAnsi="Verdana"/>
        </w:rPr>
      </w:pPr>
      <w:r w:rsidRPr="00CD1B51">
        <w:rPr>
          <w:rFonts w:ascii="Verdana" w:hAnsi="Verdana"/>
        </w:rPr>
        <w:t xml:space="preserve">3.1 – 3.3 </w:t>
      </w:r>
      <w:r w:rsidRPr="00CD1B51">
        <w:rPr>
          <w:rFonts w:ascii="Verdana" w:hAnsi="Verdana"/>
        </w:rPr>
        <w:tab/>
      </w:r>
    </w:p>
    <w:p w14:paraId="7524C98F" w14:textId="77777777" w:rsidR="002F09D9" w:rsidRPr="00CD1B51" w:rsidRDefault="002F09D9" w:rsidP="002F09D9">
      <w:pPr>
        <w:pStyle w:val="Questionnote"/>
        <w:rPr>
          <w:rFonts w:ascii="Verdana" w:hAnsi="Verdana"/>
          <w:szCs w:val="18"/>
        </w:rPr>
      </w:pPr>
      <w:r w:rsidRPr="00CD1B51">
        <w:rPr>
          <w:rFonts w:ascii="Verdana" w:hAnsi="Verdana"/>
          <w:szCs w:val="18"/>
        </w:rPr>
        <w:t>No additional notes.</w:t>
      </w:r>
    </w:p>
    <w:p w14:paraId="1F557075" w14:textId="77777777" w:rsidR="002F09D9" w:rsidRPr="00CD1B51" w:rsidRDefault="002F09D9" w:rsidP="002F09D9">
      <w:pPr>
        <w:pStyle w:val="QuestionCharChar"/>
        <w:rPr>
          <w:rFonts w:ascii="Verdana" w:hAnsi="Verdana"/>
          <w:szCs w:val="18"/>
        </w:rPr>
      </w:pPr>
      <w:r w:rsidRPr="00CD1B51">
        <w:rPr>
          <w:rFonts w:ascii="Verdana" w:hAnsi="Verdana"/>
        </w:rPr>
        <w:tab/>
        <w:t>3.4</w:t>
      </w:r>
      <w:r w:rsidRPr="00CD1B51">
        <w:rPr>
          <w:rFonts w:ascii="Verdana" w:hAnsi="Verdana"/>
        </w:rPr>
        <w:tab/>
        <w:t xml:space="preserve">Have you entered into any material settlements in the last five years, whether or not on an </w:t>
      </w:r>
      <w:proofErr w:type="gramStart"/>
      <w:r w:rsidRPr="00CD1B51">
        <w:rPr>
          <w:rFonts w:ascii="Verdana" w:hAnsi="Verdana"/>
        </w:rPr>
        <w:t>ex gratia</w:t>
      </w:r>
      <w:proofErr w:type="gramEnd"/>
      <w:r w:rsidRPr="00CD1B51">
        <w:rPr>
          <w:rFonts w:ascii="Verdana" w:hAnsi="Verdana"/>
        </w:rPr>
        <w:t xml:space="preserve"> basis, to avoid legal action being brought against you or to avoid publicity?</w:t>
      </w:r>
    </w:p>
    <w:p w14:paraId="2BC7F592" w14:textId="77777777" w:rsidR="002F09D9" w:rsidRPr="00CD1B51" w:rsidRDefault="002F09D9" w:rsidP="002F09D9">
      <w:pPr>
        <w:pStyle w:val="Questionnote"/>
        <w:rPr>
          <w:rFonts w:ascii="Verdana" w:hAnsi="Verdana"/>
        </w:rPr>
      </w:pPr>
      <w:r w:rsidRPr="00CD1B51">
        <w:rPr>
          <w:rFonts w:ascii="Verdana" w:hAnsi="Verdana"/>
        </w:rPr>
        <w:t>A 'material settlement' is one that is significant and relevant to the firm and its business.  If you are in any doubt as to whether any settlements are material, please disclose the details.</w:t>
      </w:r>
    </w:p>
    <w:p w14:paraId="3124BD4E" w14:textId="77777777" w:rsidR="002F09D9" w:rsidRPr="00CD1B51" w:rsidRDefault="002F09D9" w:rsidP="002F09D9">
      <w:pPr>
        <w:pStyle w:val="QuestionCharChar"/>
        <w:rPr>
          <w:rFonts w:ascii="Verdana" w:hAnsi="Verdana"/>
        </w:rPr>
      </w:pPr>
      <w:r w:rsidRPr="00CD1B51">
        <w:rPr>
          <w:rFonts w:ascii="Verdana" w:hAnsi="Verdana"/>
        </w:rPr>
        <w:t>3.5 – 3.15</w:t>
      </w:r>
    </w:p>
    <w:p w14:paraId="697F15F3" w14:textId="77777777" w:rsidR="002F09D9" w:rsidRPr="00CD1B51" w:rsidRDefault="002F09D9" w:rsidP="002F09D9">
      <w:pPr>
        <w:pStyle w:val="Questionnote"/>
        <w:rPr>
          <w:rFonts w:ascii="Verdana" w:hAnsi="Verdana"/>
        </w:rPr>
      </w:pPr>
      <w:r w:rsidRPr="00CD1B51">
        <w:rPr>
          <w:rFonts w:ascii="Verdana" w:hAnsi="Verdana"/>
        </w:rPr>
        <w:t>No additional notes.</w:t>
      </w:r>
    </w:p>
    <w:p w14:paraId="4B7A0975" w14:textId="77777777" w:rsidR="002F09D9" w:rsidRPr="00CD1B51" w:rsidRDefault="002F09D9" w:rsidP="002F09D9">
      <w:pPr>
        <w:pStyle w:val="QuestionCharChar"/>
        <w:rPr>
          <w:rFonts w:ascii="Verdana" w:hAnsi="Verdana"/>
        </w:rPr>
      </w:pPr>
      <w:r w:rsidRPr="00CD1B51">
        <w:rPr>
          <w:rFonts w:ascii="Verdana" w:hAnsi="Verdana"/>
        </w:rPr>
        <w:tab/>
        <w:t>3.16</w:t>
      </w:r>
      <w:r w:rsidRPr="00CD1B51">
        <w:rPr>
          <w:rFonts w:ascii="Verdana" w:hAnsi="Verdana"/>
        </w:rPr>
        <w:tab/>
        <w:t>Are there any other significant events relating to you which we have not asked     about in questions 3.1 to 3.15 that have happened – or are taking place – that are relevant to your application for authorisation?</w:t>
      </w:r>
    </w:p>
    <w:p w14:paraId="23C9A2D9" w14:textId="77777777" w:rsidR="002F09D9" w:rsidRPr="00CD1B51" w:rsidRDefault="002F09D9" w:rsidP="002F09D9">
      <w:pPr>
        <w:pStyle w:val="Questionnote"/>
        <w:rPr>
          <w:rFonts w:ascii="Verdana" w:hAnsi="Verdana"/>
        </w:rPr>
      </w:pPr>
      <w:r w:rsidRPr="00CD1B51">
        <w:rPr>
          <w:rFonts w:ascii="Verdana" w:hAnsi="Verdana"/>
        </w:rPr>
        <w:t xml:space="preserve">For more information on the factors which we </w:t>
      </w:r>
      <w:proofErr w:type="gramStart"/>
      <w:r w:rsidRPr="00CD1B51">
        <w:rPr>
          <w:rFonts w:ascii="Verdana" w:hAnsi="Verdana"/>
        </w:rPr>
        <w:t>take into account</w:t>
      </w:r>
      <w:proofErr w:type="gramEnd"/>
      <w:r w:rsidRPr="00CD1B51">
        <w:rPr>
          <w:rFonts w:ascii="Verdana" w:hAnsi="Verdana"/>
        </w:rPr>
        <w:t xml:space="preserve"> when considering applications, please refer to FIT in The Handbook.  If you are in any doubt, you should disclose information.</w:t>
      </w:r>
    </w:p>
    <w:p w14:paraId="09793467" w14:textId="77777777" w:rsidR="002F09D9" w:rsidRPr="00CD1B51" w:rsidRDefault="002F09D9" w:rsidP="002F09D9">
      <w:pPr>
        <w:pStyle w:val="Question"/>
        <w:keepNext/>
        <w:rPr>
          <w:rFonts w:ascii="Verdana" w:hAnsi="Verdana"/>
          <w:b/>
        </w:rPr>
      </w:pPr>
      <w:r w:rsidRPr="00CD1B51">
        <w:rPr>
          <w:rFonts w:ascii="Verdana" w:hAnsi="Verdana"/>
          <w:b/>
        </w:rPr>
        <w:tab/>
        <w:t>3.17 – 3.20</w:t>
      </w:r>
    </w:p>
    <w:p w14:paraId="09DC1788" w14:textId="77777777" w:rsidR="002F09D9" w:rsidRPr="00CD1B51" w:rsidRDefault="002F09D9" w:rsidP="002F09D9">
      <w:pPr>
        <w:spacing w:before="0" w:line="240" w:lineRule="auto"/>
        <w:rPr>
          <w:rFonts w:ascii="Verdana" w:hAnsi="Verdana"/>
          <w:sz w:val="4"/>
        </w:rPr>
      </w:pPr>
    </w:p>
    <w:p w14:paraId="5B7F7427" w14:textId="77777777" w:rsidR="002F09D9" w:rsidRPr="00CD1B51" w:rsidRDefault="002F09D9" w:rsidP="002F09D9">
      <w:pPr>
        <w:pStyle w:val="Questionnote"/>
        <w:rPr>
          <w:rFonts w:ascii="Verdana" w:hAnsi="Verdana"/>
        </w:rPr>
      </w:pPr>
      <w:r w:rsidRPr="00CD1B51">
        <w:rPr>
          <w:rFonts w:ascii="Verdana" w:hAnsi="Verdana"/>
        </w:rPr>
        <w:t>No additional notes.</w:t>
      </w:r>
    </w:p>
    <w:p w14:paraId="4397DB67" w14:textId="77777777" w:rsidR="002F09D9" w:rsidRPr="00CD1B51" w:rsidRDefault="002F09D9" w:rsidP="002F09D9">
      <w:pPr>
        <w:pStyle w:val="Questionnote"/>
        <w:rPr>
          <w:rFonts w:ascii="Verdana" w:hAnsi="Verdana"/>
        </w:rPr>
      </w:pPr>
    </w:p>
    <w:p w14:paraId="33C8D317" w14:textId="77777777" w:rsidR="002F09D9" w:rsidRPr="00CD1B51" w:rsidRDefault="002F09D9" w:rsidP="002F09D9">
      <w:pPr>
        <w:pStyle w:val="QuestionCharChar"/>
        <w:rPr>
          <w:rFonts w:ascii="Verdana" w:hAnsi="Verdana"/>
        </w:rPr>
      </w:pPr>
      <w:r w:rsidRPr="00CD1B51">
        <w:rPr>
          <w:rFonts w:ascii="Verdana" w:hAnsi="Verdana"/>
        </w:rPr>
        <w:tab/>
        <w:t>3.21</w:t>
      </w:r>
      <w:r w:rsidRPr="00CD1B51">
        <w:rPr>
          <w:rFonts w:ascii="Verdana" w:hAnsi="Verdana"/>
        </w:rPr>
        <w:tab/>
        <w:t>You must attach the following:</w:t>
      </w:r>
    </w:p>
    <w:p w14:paraId="3A56D693" w14:textId="77777777" w:rsidR="002F09D9" w:rsidRPr="00CD1B51" w:rsidRDefault="002F09D9" w:rsidP="002F09D9">
      <w:pPr>
        <w:pStyle w:val="Questionnote"/>
        <w:rPr>
          <w:rFonts w:ascii="Verdana" w:hAnsi="Verdana"/>
          <w:b/>
        </w:rPr>
      </w:pPr>
      <w:r w:rsidRPr="00CD1B51">
        <w:rPr>
          <w:rFonts w:ascii="Verdana" w:hAnsi="Verdana"/>
          <w:b/>
        </w:rPr>
        <w:t>Statement of personal assets and liabilities</w:t>
      </w:r>
    </w:p>
    <w:p w14:paraId="3072883D" w14:textId="77777777" w:rsidR="002F09D9" w:rsidRPr="00CD1B51" w:rsidRDefault="002F09D9" w:rsidP="002F09D9">
      <w:pPr>
        <w:pStyle w:val="Questionnote"/>
        <w:rPr>
          <w:rFonts w:ascii="Verdana" w:hAnsi="Verdana"/>
          <w:b/>
        </w:rPr>
      </w:pPr>
      <w:r w:rsidRPr="00CD1B51">
        <w:rPr>
          <w:rFonts w:ascii="Verdana" w:hAnsi="Verdana"/>
          <w:b/>
        </w:rPr>
        <w:t>Statement of business assets and liabilities</w:t>
      </w:r>
    </w:p>
    <w:p w14:paraId="34E166E6" w14:textId="77777777" w:rsidR="002F09D9" w:rsidRPr="00CD1B51" w:rsidRDefault="002F09D9" w:rsidP="002F09D9">
      <w:pPr>
        <w:pStyle w:val="Questionnote"/>
        <w:rPr>
          <w:rFonts w:ascii="Verdana" w:hAnsi="Verdana"/>
        </w:rPr>
      </w:pPr>
      <w:r w:rsidRPr="00CD1B51">
        <w:rPr>
          <w:rFonts w:ascii="Verdana" w:hAnsi="Verdana"/>
        </w:rPr>
        <w:t xml:space="preserve">The following pages contain templates for statements of personal assets and liabilities.  Some firms will also see these in their business specific supplements.  </w:t>
      </w:r>
    </w:p>
    <w:p w14:paraId="46355E1F" w14:textId="77777777" w:rsidR="002F09D9" w:rsidRPr="00887643" w:rsidRDefault="002F09D9" w:rsidP="002F09D9">
      <w:pPr>
        <w:pStyle w:val="QuestionCharChar"/>
      </w:pPr>
    </w:p>
    <w:p w14:paraId="08689991" w14:textId="77777777" w:rsidR="002F09D9" w:rsidRPr="00CD1B51" w:rsidRDefault="002F09D9" w:rsidP="002F09D9">
      <w:pPr>
        <w:tabs>
          <w:tab w:val="right" w:pos="8910"/>
          <w:tab w:val="left" w:pos="9055"/>
          <w:tab w:val="right" w:pos="9309"/>
        </w:tabs>
        <w:spacing w:before="0" w:line="240" w:lineRule="auto"/>
        <w:rPr>
          <w:rFonts w:ascii="Verdana" w:hAnsi="Verdana"/>
          <w:b/>
        </w:rPr>
      </w:pPr>
      <w:r w:rsidRPr="00887643">
        <w:br w:type="page"/>
      </w:r>
      <w:r w:rsidRPr="00CD1B51">
        <w:rPr>
          <w:rFonts w:ascii="Verdana" w:hAnsi="Verdana"/>
          <w:b/>
        </w:rPr>
        <w:lastRenderedPageBreak/>
        <w:t xml:space="preserve">STATEMENT OF PERSONAL ASSETS AND LIABILITIES </w:t>
      </w:r>
    </w:p>
    <w:p w14:paraId="2FD7FC09" w14:textId="77777777" w:rsidR="002F09D9" w:rsidRPr="00887643" w:rsidRDefault="002F09D9" w:rsidP="002F09D9">
      <w:pPr>
        <w:tabs>
          <w:tab w:val="right" w:pos="8910"/>
          <w:tab w:val="left" w:pos="9055"/>
          <w:tab w:val="right" w:pos="9309"/>
        </w:tabs>
        <w:rPr>
          <w:b/>
        </w:rPr>
      </w:pPr>
      <w:r w:rsidRPr="00887643">
        <w:rPr>
          <w:b/>
        </w:rPr>
        <w:tab/>
      </w: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1701"/>
        <w:gridCol w:w="2551"/>
        <w:gridCol w:w="1843"/>
      </w:tblGrid>
      <w:tr w:rsidR="002F09D9" w:rsidRPr="00CD1B51" w14:paraId="3BAF001A" w14:textId="77777777" w:rsidTr="0039074D">
        <w:trPr>
          <w:trHeight w:val="441"/>
        </w:trPr>
        <w:tc>
          <w:tcPr>
            <w:tcW w:w="4821" w:type="dxa"/>
            <w:gridSpan w:val="2"/>
            <w:tcBorders>
              <w:top w:val="nil"/>
              <w:left w:val="nil"/>
              <w:bottom w:val="single" w:sz="12" w:space="0" w:color="C0C0C0"/>
              <w:right w:val="nil"/>
            </w:tcBorders>
            <w:shd w:val="clear" w:color="auto" w:fill="auto"/>
          </w:tcPr>
          <w:p w14:paraId="0BECAD21" w14:textId="426B6131" w:rsidR="002F09D9" w:rsidRPr="00CD1B51" w:rsidRDefault="002F09D9" w:rsidP="0039074D">
            <w:pPr>
              <w:rPr>
                <w:rFonts w:ascii="Verdana" w:hAnsi="Verdana" w:cs="Arial"/>
              </w:rPr>
            </w:pPr>
            <w:r w:rsidRPr="00CD1B51">
              <w:rPr>
                <w:rFonts w:ascii="Verdana" w:hAnsi="Verdana" w:cs="Arial"/>
                <w:noProof/>
              </w:rPr>
              <mc:AlternateContent>
                <mc:Choice Requires="wps">
                  <w:drawing>
                    <wp:anchor distT="0" distB="0" distL="114300" distR="114300" simplePos="0" relativeHeight="251668480" behindDoc="0" locked="0" layoutInCell="0" allowOverlap="1" wp14:anchorId="514A4E23" wp14:editId="55A1FCC8">
                      <wp:simplePos x="0" y="0"/>
                      <wp:positionH relativeFrom="column">
                        <wp:posOffset>274320</wp:posOffset>
                      </wp:positionH>
                      <wp:positionV relativeFrom="paragraph">
                        <wp:posOffset>213360</wp:posOffset>
                      </wp:positionV>
                      <wp:extent cx="2651760" cy="0"/>
                      <wp:effectExtent l="571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8DD2B"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6.8pt" to="230.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" o:allowincell="f"/>
                  </w:pict>
                </mc:Fallback>
              </mc:AlternateContent>
            </w:r>
            <w:proofErr w:type="gramStart"/>
            <w:r w:rsidRPr="00CD1B51">
              <w:rPr>
                <w:rFonts w:ascii="Verdana" w:hAnsi="Verdana" w:cs="Arial"/>
              </w:rPr>
              <w:t xml:space="preserve">For  </w:t>
            </w:r>
            <w:r w:rsidRPr="00CD1B51">
              <w:rPr>
                <w:rFonts w:ascii="Verdana" w:hAnsi="Verdana" w:cs="Arial"/>
              </w:rPr>
              <w:tab/>
            </w:r>
            <w:proofErr w:type="gramEnd"/>
          </w:p>
        </w:tc>
        <w:tc>
          <w:tcPr>
            <w:tcW w:w="4394" w:type="dxa"/>
            <w:gridSpan w:val="2"/>
            <w:tcBorders>
              <w:top w:val="nil"/>
              <w:left w:val="nil"/>
              <w:bottom w:val="single" w:sz="12" w:space="0" w:color="C0C0C0"/>
              <w:right w:val="nil"/>
            </w:tcBorders>
            <w:shd w:val="clear" w:color="auto" w:fill="auto"/>
          </w:tcPr>
          <w:p w14:paraId="11BA85E3" w14:textId="77777777" w:rsidR="002F09D9" w:rsidRPr="00CD1B51" w:rsidRDefault="002F09D9" w:rsidP="0039074D">
            <w:pPr>
              <w:rPr>
                <w:rFonts w:ascii="Verdana" w:hAnsi="Verdana" w:cs="Arial"/>
              </w:rPr>
            </w:pPr>
            <w:r w:rsidRPr="00CD1B51">
              <w:rPr>
                <w:rFonts w:ascii="Verdana" w:hAnsi="Verdana" w:cs="Arial"/>
              </w:rPr>
              <w:t xml:space="preserve">              (</w:t>
            </w:r>
            <w:proofErr w:type="gramStart"/>
            <w:r w:rsidRPr="00CD1B51">
              <w:rPr>
                <w:rFonts w:ascii="Verdana" w:hAnsi="Verdana" w:cs="Arial"/>
              </w:rPr>
              <w:t>full</w:t>
            </w:r>
            <w:proofErr w:type="gramEnd"/>
            <w:r w:rsidRPr="00CD1B51">
              <w:rPr>
                <w:rFonts w:ascii="Verdana" w:hAnsi="Verdana" w:cs="Arial"/>
              </w:rPr>
              <w:t xml:space="preserve"> personal name)</w:t>
            </w:r>
          </w:p>
        </w:tc>
      </w:tr>
      <w:tr w:rsidR="002F09D9" w:rsidRPr="00CD1B51" w14:paraId="650AB861" w14:textId="77777777" w:rsidTr="0039074D">
        <w:trPr>
          <w:trHeight w:val="486"/>
        </w:trPr>
        <w:tc>
          <w:tcPr>
            <w:tcW w:w="4821" w:type="dxa"/>
            <w:gridSpan w:val="2"/>
            <w:tcBorders>
              <w:top w:val="nil"/>
              <w:left w:val="nil"/>
              <w:bottom w:val="single" w:sz="12" w:space="0" w:color="C0C0C0"/>
              <w:right w:val="nil"/>
            </w:tcBorders>
            <w:shd w:val="clear" w:color="auto" w:fill="auto"/>
          </w:tcPr>
          <w:p w14:paraId="43A3A67C" w14:textId="77777777" w:rsidR="002F09D9" w:rsidRPr="00CD1B51" w:rsidRDefault="002F09D9" w:rsidP="0039074D">
            <w:pPr>
              <w:rPr>
                <w:rFonts w:ascii="Verdana" w:hAnsi="Verdana" w:cs="Arial"/>
              </w:rPr>
            </w:pPr>
            <w:r w:rsidRPr="00CD1B51">
              <w:rPr>
                <w:rFonts w:ascii="Verdana" w:hAnsi="Verdana" w:cs="Arial"/>
              </w:rPr>
              <w:t>as at ____________________________</w:t>
            </w:r>
          </w:p>
        </w:tc>
        <w:tc>
          <w:tcPr>
            <w:tcW w:w="4394" w:type="dxa"/>
            <w:gridSpan w:val="2"/>
            <w:tcBorders>
              <w:top w:val="nil"/>
              <w:left w:val="nil"/>
              <w:bottom w:val="single" w:sz="12" w:space="0" w:color="C0C0C0"/>
              <w:right w:val="nil"/>
            </w:tcBorders>
            <w:shd w:val="clear" w:color="auto" w:fill="auto"/>
          </w:tcPr>
          <w:p w14:paraId="7836AFFF" w14:textId="77777777" w:rsidR="002F09D9" w:rsidRPr="00CD1B51" w:rsidRDefault="002F09D9" w:rsidP="0039074D">
            <w:pPr>
              <w:rPr>
                <w:rFonts w:ascii="Verdana" w:hAnsi="Verdana" w:cs="Arial"/>
              </w:rPr>
            </w:pPr>
            <w:r w:rsidRPr="00CD1B51">
              <w:rPr>
                <w:rFonts w:ascii="Verdana" w:hAnsi="Verdana" w:cs="Arial"/>
              </w:rPr>
              <w:t xml:space="preserve">               (date)</w:t>
            </w:r>
          </w:p>
        </w:tc>
      </w:tr>
      <w:tr w:rsidR="002F09D9" w:rsidRPr="00CD1B51" w14:paraId="43E37E96" w14:textId="77777777" w:rsidTr="0039074D">
        <w:trPr>
          <w:trHeight w:val="261"/>
        </w:trPr>
        <w:tc>
          <w:tcPr>
            <w:tcW w:w="3120" w:type="dxa"/>
            <w:tcBorders>
              <w:top w:val="single" w:sz="12" w:space="0" w:color="C0C0C0"/>
              <w:left w:val="nil"/>
              <w:bottom w:val="nil"/>
              <w:right w:val="nil"/>
            </w:tcBorders>
            <w:shd w:val="clear" w:color="auto" w:fill="auto"/>
          </w:tcPr>
          <w:p w14:paraId="67504D0F" w14:textId="77777777" w:rsidR="002F09D9" w:rsidRPr="00CD1B51" w:rsidRDefault="002F09D9" w:rsidP="0039074D">
            <w:pPr>
              <w:rPr>
                <w:rFonts w:ascii="Verdana" w:hAnsi="Verdana" w:cs="Arial"/>
              </w:rPr>
            </w:pPr>
          </w:p>
        </w:tc>
        <w:tc>
          <w:tcPr>
            <w:tcW w:w="1701" w:type="dxa"/>
            <w:tcBorders>
              <w:top w:val="single" w:sz="12" w:space="0" w:color="C0C0C0"/>
              <w:left w:val="nil"/>
              <w:bottom w:val="nil"/>
              <w:right w:val="nil"/>
            </w:tcBorders>
            <w:shd w:val="clear" w:color="auto" w:fill="auto"/>
          </w:tcPr>
          <w:p w14:paraId="0EA920E7" w14:textId="77777777" w:rsidR="002F09D9" w:rsidRPr="00CD1B51" w:rsidRDefault="002F09D9" w:rsidP="0039074D">
            <w:pPr>
              <w:rPr>
                <w:rFonts w:ascii="Verdana" w:hAnsi="Verdana" w:cs="Arial"/>
              </w:rPr>
            </w:pPr>
          </w:p>
        </w:tc>
        <w:tc>
          <w:tcPr>
            <w:tcW w:w="2551" w:type="dxa"/>
            <w:tcBorders>
              <w:top w:val="single" w:sz="12" w:space="0" w:color="C0C0C0"/>
              <w:left w:val="nil"/>
              <w:bottom w:val="nil"/>
              <w:right w:val="nil"/>
            </w:tcBorders>
            <w:shd w:val="clear" w:color="auto" w:fill="auto"/>
          </w:tcPr>
          <w:p w14:paraId="095FF957" w14:textId="77777777" w:rsidR="002F09D9" w:rsidRPr="00CD1B51" w:rsidRDefault="002F09D9" w:rsidP="0039074D">
            <w:pPr>
              <w:rPr>
                <w:rFonts w:ascii="Verdana" w:hAnsi="Verdana" w:cs="Arial"/>
              </w:rPr>
            </w:pPr>
          </w:p>
        </w:tc>
        <w:tc>
          <w:tcPr>
            <w:tcW w:w="1843" w:type="dxa"/>
            <w:tcBorders>
              <w:top w:val="single" w:sz="12" w:space="0" w:color="C0C0C0"/>
              <w:left w:val="nil"/>
              <w:bottom w:val="nil"/>
              <w:right w:val="nil"/>
            </w:tcBorders>
            <w:shd w:val="clear" w:color="auto" w:fill="auto"/>
          </w:tcPr>
          <w:p w14:paraId="41ED33A8" w14:textId="77777777" w:rsidR="002F09D9" w:rsidRPr="00CD1B51" w:rsidRDefault="002F09D9" w:rsidP="0039074D">
            <w:pPr>
              <w:rPr>
                <w:rFonts w:ascii="Verdana" w:hAnsi="Verdana" w:cs="Arial"/>
              </w:rPr>
            </w:pPr>
          </w:p>
        </w:tc>
      </w:tr>
      <w:tr w:rsidR="002F09D9" w:rsidRPr="00CD1B51" w14:paraId="2E4ABF8B" w14:textId="77777777" w:rsidTr="0039074D">
        <w:tc>
          <w:tcPr>
            <w:tcW w:w="3120" w:type="dxa"/>
            <w:tcBorders>
              <w:top w:val="nil"/>
              <w:left w:val="nil"/>
              <w:bottom w:val="nil"/>
              <w:right w:val="nil"/>
            </w:tcBorders>
            <w:shd w:val="clear" w:color="auto" w:fill="auto"/>
          </w:tcPr>
          <w:p w14:paraId="097C1012" w14:textId="77777777" w:rsidR="002F09D9" w:rsidRPr="00CD1B51" w:rsidRDefault="002F09D9" w:rsidP="0039074D">
            <w:pPr>
              <w:rPr>
                <w:rFonts w:ascii="Verdana" w:hAnsi="Verdana" w:cs="Arial"/>
                <w:b/>
              </w:rPr>
            </w:pPr>
            <w:r w:rsidRPr="00CD1B51">
              <w:rPr>
                <w:rFonts w:ascii="Verdana" w:hAnsi="Verdana" w:cs="Arial"/>
                <w:b/>
              </w:rPr>
              <w:t>Assets</w:t>
            </w:r>
          </w:p>
        </w:tc>
        <w:tc>
          <w:tcPr>
            <w:tcW w:w="1701" w:type="dxa"/>
            <w:tcBorders>
              <w:top w:val="nil"/>
              <w:left w:val="nil"/>
              <w:bottom w:val="nil"/>
              <w:right w:val="nil"/>
            </w:tcBorders>
            <w:shd w:val="clear" w:color="auto" w:fill="auto"/>
            <w:vAlign w:val="bottom"/>
          </w:tcPr>
          <w:p w14:paraId="77813244" w14:textId="77777777" w:rsidR="002F09D9" w:rsidRPr="00CD1B51" w:rsidRDefault="002F09D9" w:rsidP="0039074D">
            <w:pPr>
              <w:jc w:val="center"/>
              <w:rPr>
                <w:rFonts w:ascii="Verdana" w:hAnsi="Verdana" w:cs="Arial"/>
                <w:b/>
              </w:rPr>
            </w:pPr>
          </w:p>
        </w:tc>
        <w:tc>
          <w:tcPr>
            <w:tcW w:w="2551" w:type="dxa"/>
            <w:tcBorders>
              <w:top w:val="nil"/>
              <w:left w:val="nil"/>
              <w:bottom w:val="nil"/>
              <w:right w:val="nil"/>
            </w:tcBorders>
            <w:shd w:val="clear" w:color="auto" w:fill="auto"/>
          </w:tcPr>
          <w:p w14:paraId="32724F98" w14:textId="77777777" w:rsidR="002F09D9" w:rsidRPr="00CD1B51" w:rsidRDefault="002F09D9" w:rsidP="0039074D">
            <w:pPr>
              <w:rPr>
                <w:rFonts w:ascii="Verdana" w:hAnsi="Verdana" w:cs="Arial"/>
                <w:b/>
              </w:rPr>
            </w:pPr>
            <w:r w:rsidRPr="00CD1B51">
              <w:rPr>
                <w:rFonts w:ascii="Verdana" w:hAnsi="Verdana" w:cs="Arial"/>
                <w:b/>
              </w:rPr>
              <w:t>Liabilities</w:t>
            </w:r>
          </w:p>
        </w:tc>
        <w:tc>
          <w:tcPr>
            <w:tcW w:w="1843" w:type="dxa"/>
            <w:tcBorders>
              <w:top w:val="nil"/>
              <w:left w:val="nil"/>
              <w:bottom w:val="nil"/>
              <w:right w:val="nil"/>
            </w:tcBorders>
            <w:shd w:val="clear" w:color="auto" w:fill="auto"/>
            <w:vAlign w:val="bottom"/>
          </w:tcPr>
          <w:p w14:paraId="66643B7B" w14:textId="77777777" w:rsidR="002F09D9" w:rsidRPr="00CD1B51" w:rsidRDefault="002F09D9" w:rsidP="0039074D">
            <w:pPr>
              <w:jc w:val="center"/>
              <w:rPr>
                <w:rFonts w:ascii="Verdana" w:hAnsi="Verdana" w:cs="Arial"/>
                <w:b/>
              </w:rPr>
            </w:pPr>
          </w:p>
        </w:tc>
      </w:tr>
      <w:tr w:rsidR="002F09D9" w:rsidRPr="00CD1B51" w14:paraId="1D231AEC" w14:textId="77777777" w:rsidTr="0039074D">
        <w:tc>
          <w:tcPr>
            <w:tcW w:w="3120" w:type="dxa"/>
            <w:tcBorders>
              <w:top w:val="nil"/>
              <w:left w:val="nil"/>
              <w:bottom w:val="single" w:sz="12" w:space="0" w:color="C0C0C0"/>
              <w:right w:val="nil"/>
            </w:tcBorders>
            <w:shd w:val="clear" w:color="auto" w:fill="auto"/>
          </w:tcPr>
          <w:p w14:paraId="04A2F385" w14:textId="77777777" w:rsidR="002F09D9" w:rsidRPr="00CD1B51" w:rsidRDefault="002F09D9" w:rsidP="0039074D">
            <w:pPr>
              <w:rPr>
                <w:rFonts w:ascii="Verdana" w:hAnsi="Verdana" w:cs="Arial"/>
              </w:rPr>
            </w:pPr>
          </w:p>
        </w:tc>
        <w:tc>
          <w:tcPr>
            <w:tcW w:w="1701" w:type="dxa"/>
            <w:tcBorders>
              <w:top w:val="nil"/>
              <w:left w:val="nil"/>
              <w:bottom w:val="single" w:sz="12" w:space="0" w:color="C0C0C0"/>
              <w:right w:val="nil"/>
            </w:tcBorders>
            <w:shd w:val="clear" w:color="auto" w:fill="auto"/>
          </w:tcPr>
          <w:p w14:paraId="7A64D562"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095B06EB"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042511A8" w14:textId="77777777" w:rsidR="002F09D9" w:rsidRPr="00CD1B51" w:rsidRDefault="002F09D9" w:rsidP="0039074D">
            <w:pPr>
              <w:rPr>
                <w:rFonts w:ascii="Verdana" w:hAnsi="Verdana" w:cs="Arial"/>
              </w:rPr>
            </w:pPr>
          </w:p>
        </w:tc>
      </w:tr>
      <w:tr w:rsidR="002F09D9" w:rsidRPr="00CD1B51" w14:paraId="6497B69B" w14:textId="77777777" w:rsidTr="0039074D">
        <w:tc>
          <w:tcPr>
            <w:tcW w:w="3120" w:type="dxa"/>
            <w:tcBorders>
              <w:top w:val="single" w:sz="12" w:space="0" w:color="C0C0C0"/>
              <w:left w:val="nil"/>
              <w:bottom w:val="nil"/>
              <w:right w:val="nil"/>
            </w:tcBorders>
            <w:shd w:val="clear" w:color="auto" w:fill="auto"/>
          </w:tcPr>
          <w:p w14:paraId="66CC8EBF" w14:textId="77777777" w:rsidR="002F09D9" w:rsidRPr="00CD1B51" w:rsidRDefault="002F09D9" w:rsidP="0039074D">
            <w:pPr>
              <w:rPr>
                <w:rFonts w:ascii="Verdana" w:hAnsi="Verdana" w:cs="Arial"/>
              </w:rPr>
            </w:pPr>
            <w:r w:rsidRPr="00CD1B51">
              <w:rPr>
                <w:rFonts w:ascii="Verdana" w:hAnsi="Verdana" w:cs="Arial"/>
              </w:rPr>
              <w:t>House</w:t>
            </w:r>
          </w:p>
        </w:tc>
        <w:tc>
          <w:tcPr>
            <w:tcW w:w="1701" w:type="dxa"/>
            <w:tcBorders>
              <w:top w:val="single" w:sz="12" w:space="0" w:color="C0C0C0"/>
              <w:left w:val="nil"/>
              <w:bottom w:val="nil"/>
              <w:right w:val="nil"/>
            </w:tcBorders>
            <w:shd w:val="clear" w:color="auto" w:fill="auto"/>
          </w:tcPr>
          <w:p w14:paraId="508D2C5F" w14:textId="77777777" w:rsidR="002F09D9" w:rsidRPr="00CD1B51" w:rsidRDefault="002F09D9" w:rsidP="0039074D">
            <w:pPr>
              <w:rPr>
                <w:rFonts w:ascii="Verdana" w:hAnsi="Verdana" w:cs="Arial"/>
              </w:rPr>
            </w:pPr>
            <w:r w:rsidRPr="00CD1B51">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52EC236F" w14:textId="77777777" w:rsidR="002F09D9" w:rsidRPr="00CD1B51" w:rsidRDefault="002F09D9" w:rsidP="0039074D">
            <w:pPr>
              <w:rPr>
                <w:rFonts w:ascii="Verdana" w:hAnsi="Verdana" w:cs="Arial"/>
              </w:rPr>
            </w:pPr>
            <w:r w:rsidRPr="00CD1B51">
              <w:rPr>
                <w:rFonts w:ascii="Verdana" w:hAnsi="Verdana" w:cs="Arial"/>
              </w:rPr>
              <w:t>Mortgage(s)</w:t>
            </w:r>
          </w:p>
        </w:tc>
        <w:tc>
          <w:tcPr>
            <w:tcW w:w="1843" w:type="dxa"/>
            <w:tcBorders>
              <w:top w:val="single" w:sz="12" w:space="0" w:color="C0C0C0"/>
              <w:left w:val="nil"/>
              <w:bottom w:val="nil"/>
              <w:right w:val="nil"/>
            </w:tcBorders>
            <w:shd w:val="clear" w:color="auto" w:fill="auto"/>
          </w:tcPr>
          <w:p w14:paraId="48183AE1"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71ED7741" w14:textId="77777777" w:rsidTr="0039074D">
        <w:tc>
          <w:tcPr>
            <w:tcW w:w="3120" w:type="dxa"/>
            <w:tcBorders>
              <w:top w:val="nil"/>
              <w:left w:val="nil"/>
              <w:bottom w:val="single" w:sz="12" w:space="0" w:color="C0C0C0"/>
              <w:right w:val="nil"/>
            </w:tcBorders>
            <w:shd w:val="clear" w:color="auto" w:fill="auto"/>
          </w:tcPr>
          <w:p w14:paraId="2B455597" w14:textId="77777777" w:rsidR="002F09D9" w:rsidRPr="00CD1B51" w:rsidRDefault="002F09D9" w:rsidP="0039074D">
            <w:pPr>
              <w:rPr>
                <w:rFonts w:ascii="Verdana" w:hAnsi="Verdana" w:cs="Arial"/>
              </w:rPr>
            </w:pPr>
          </w:p>
        </w:tc>
        <w:tc>
          <w:tcPr>
            <w:tcW w:w="1701" w:type="dxa"/>
            <w:tcBorders>
              <w:top w:val="nil"/>
              <w:left w:val="nil"/>
              <w:bottom w:val="single" w:sz="12" w:space="0" w:color="C0C0C0"/>
              <w:right w:val="nil"/>
            </w:tcBorders>
            <w:shd w:val="clear" w:color="auto" w:fill="auto"/>
          </w:tcPr>
          <w:p w14:paraId="1DF1504F"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4DA2A0FE"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73071640" w14:textId="77777777" w:rsidR="002F09D9" w:rsidRPr="00CD1B51" w:rsidRDefault="002F09D9" w:rsidP="0039074D">
            <w:pPr>
              <w:rPr>
                <w:rFonts w:ascii="Verdana" w:hAnsi="Verdana" w:cs="Arial"/>
              </w:rPr>
            </w:pPr>
          </w:p>
        </w:tc>
      </w:tr>
      <w:tr w:rsidR="002F09D9" w:rsidRPr="00CD1B51" w14:paraId="63397E4D" w14:textId="77777777" w:rsidTr="0039074D">
        <w:tc>
          <w:tcPr>
            <w:tcW w:w="3120" w:type="dxa"/>
            <w:tcBorders>
              <w:top w:val="single" w:sz="12" w:space="0" w:color="C0C0C0"/>
              <w:left w:val="nil"/>
              <w:bottom w:val="nil"/>
              <w:right w:val="nil"/>
            </w:tcBorders>
            <w:shd w:val="clear" w:color="auto" w:fill="auto"/>
          </w:tcPr>
          <w:p w14:paraId="3E04E8EE" w14:textId="77777777" w:rsidR="002F09D9" w:rsidRPr="00CD1B51" w:rsidRDefault="002F09D9" w:rsidP="0039074D">
            <w:pPr>
              <w:rPr>
                <w:rFonts w:ascii="Verdana" w:hAnsi="Verdana" w:cs="Arial"/>
              </w:rPr>
            </w:pPr>
            <w:r w:rsidRPr="00CD1B51">
              <w:rPr>
                <w:rFonts w:ascii="Verdana" w:hAnsi="Verdana" w:cs="Arial"/>
              </w:rPr>
              <w:t>Other real property</w:t>
            </w:r>
          </w:p>
        </w:tc>
        <w:tc>
          <w:tcPr>
            <w:tcW w:w="1701" w:type="dxa"/>
            <w:tcBorders>
              <w:top w:val="single" w:sz="12" w:space="0" w:color="C0C0C0"/>
              <w:left w:val="nil"/>
              <w:bottom w:val="nil"/>
              <w:right w:val="nil"/>
            </w:tcBorders>
            <w:shd w:val="clear" w:color="auto" w:fill="auto"/>
          </w:tcPr>
          <w:p w14:paraId="5D68D717" w14:textId="77777777" w:rsidR="002F09D9" w:rsidRPr="00CD1B51" w:rsidRDefault="002F09D9" w:rsidP="0039074D">
            <w:pPr>
              <w:rPr>
                <w:rFonts w:ascii="Verdana" w:hAnsi="Verdana" w:cs="Arial"/>
              </w:rPr>
            </w:pPr>
            <w:r w:rsidRPr="00CD1B51">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1A106506" w14:textId="77777777" w:rsidR="002F09D9" w:rsidRPr="00CD1B51" w:rsidRDefault="002F09D9" w:rsidP="0039074D">
            <w:pPr>
              <w:rPr>
                <w:rFonts w:ascii="Verdana" w:hAnsi="Verdana" w:cs="Arial"/>
              </w:rPr>
            </w:pPr>
            <w:r w:rsidRPr="00CD1B51">
              <w:rPr>
                <w:rFonts w:ascii="Verdana" w:hAnsi="Verdana" w:cs="Arial"/>
              </w:rPr>
              <w:t>Loan(s)</w:t>
            </w:r>
          </w:p>
        </w:tc>
        <w:tc>
          <w:tcPr>
            <w:tcW w:w="1843" w:type="dxa"/>
            <w:tcBorders>
              <w:top w:val="single" w:sz="12" w:space="0" w:color="C0C0C0"/>
              <w:left w:val="nil"/>
              <w:bottom w:val="nil"/>
              <w:right w:val="nil"/>
            </w:tcBorders>
            <w:shd w:val="clear" w:color="auto" w:fill="auto"/>
          </w:tcPr>
          <w:p w14:paraId="02005E97"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1BDEA9FD" w14:textId="77777777" w:rsidTr="0039074D">
        <w:tc>
          <w:tcPr>
            <w:tcW w:w="3120" w:type="dxa"/>
            <w:tcBorders>
              <w:top w:val="nil"/>
              <w:left w:val="nil"/>
              <w:bottom w:val="single" w:sz="12" w:space="0" w:color="C0C0C0"/>
              <w:right w:val="nil"/>
            </w:tcBorders>
            <w:shd w:val="clear" w:color="auto" w:fill="auto"/>
          </w:tcPr>
          <w:p w14:paraId="2FAF39B3" w14:textId="77777777" w:rsidR="002F09D9" w:rsidRPr="00CD1B51" w:rsidRDefault="002F09D9" w:rsidP="0039074D">
            <w:pPr>
              <w:rPr>
                <w:rFonts w:ascii="Verdana" w:hAnsi="Verdana" w:cs="Arial"/>
              </w:rPr>
            </w:pPr>
          </w:p>
        </w:tc>
        <w:tc>
          <w:tcPr>
            <w:tcW w:w="1701" w:type="dxa"/>
            <w:tcBorders>
              <w:top w:val="nil"/>
              <w:left w:val="nil"/>
              <w:bottom w:val="single" w:sz="12" w:space="0" w:color="C0C0C0"/>
              <w:right w:val="nil"/>
            </w:tcBorders>
            <w:shd w:val="clear" w:color="auto" w:fill="auto"/>
          </w:tcPr>
          <w:p w14:paraId="70455DD1"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302D1A4E"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4D56F415" w14:textId="77777777" w:rsidR="002F09D9" w:rsidRPr="00CD1B51" w:rsidRDefault="002F09D9" w:rsidP="0039074D">
            <w:pPr>
              <w:rPr>
                <w:rFonts w:ascii="Verdana" w:hAnsi="Verdana" w:cs="Arial"/>
              </w:rPr>
            </w:pPr>
          </w:p>
        </w:tc>
      </w:tr>
      <w:tr w:rsidR="002F09D9" w:rsidRPr="00CD1B51" w14:paraId="58D627F5" w14:textId="77777777" w:rsidTr="0039074D">
        <w:tc>
          <w:tcPr>
            <w:tcW w:w="3120" w:type="dxa"/>
            <w:tcBorders>
              <w:top w:val="single" w:sz="12" w:space="0" w:color="C0C0C0"/>
              <w:left w:val="nil"/>
              <w:bottom w:val="nil"/>
              <w:right w:val="nil"/>
            </w:tcBorders>
            <w:shd w:val="clear" w:color="auto" w:fill="auto"/>
          </w:tcPr>
          <w:p w14:paraId="482C1904" w14:textId="77777777" w:rsidR="002F09D9" w:rsidRPr="00CD1B51" w:rsidRDefault="002F09D9" w:rsidP="0039074D">
            <w:pPr>
              <w:rPr>
                <w:rFonts w:ascii="Verdana" w:hAnsi="Verdana" w:cs="Arial"/>
              </w:rPr>
            </w:pPr>
            <w:r w:rsidRPr="00CD1B51">
              <w:rPr>
                <w:rFonts w:ascii="Verdana" w:hAnsi="Verdana" w:cs="Arial"/>
              </w:rPr>
              <w:t>Contents</w:t>
            </w:r>
          </w:p>
        </w:tc>
        <w:tc>
          <w:tcPr>
            <w:tcW w:w="1701" w:type="dxa"/>
            <w:tcBorders>
              <w:top w:val="single" w:sz="12" w:space="0" w:color="C0C0C0"/>
              <w:left w:val="nil"/>
              <w:bottom w:val="nil"/>
              <w:right w:val="nil"/>
            </w:tcBorders>
            <w:shd w:val="clear" w:color="auto" w:fill="auto"/>
          </w:tcPr>
          <w:p w14:paraId="5EC87A94" w14:textId="77777777" w:rsidR="002F09D9" w:rsidRPr="00CD1B51" w:rsidRDefault="002F09D9" w:rsidP="0039074D">
            <w:pPr>
              <w:rPr>
                <w:rFonts w:ascii="Verdana" w:hAnsi="Verdana" w:cs="Arial"/>
              </w:rPr>
            </w:pPr>
            <w:r w:rsidRPr="00CD1B51">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4C136E96" w14:textId="77777777" w:rsidR="002F09D9" w:rsidRPr="00CD1B51" w:rsidRDefault="002F09D9" w:rsidP="0039074D">
            <w:pPr>
              <w:rPr>
                <w:rFonts w:ascii="Verdana" w:hAnsi="Verdana" w:cs="Arial"/>
              </w:rPr>
            </w:pPr>
          </w:p>
        </w:tc>
        <w:tc>
          <w:tcPr>
            <w:tcW w:w="1843" w:type="dxa"/>
            <w:tcBorders>
              <w:top w:val="single" w:sz="12" w:space="0" w:color="C0C0C0"/>
              <w:left w:val="nil"/>
              <w:bottom w:val="nil"/>
              <w:right w:val="nil"/>
            </w:tcBorders>
            <w:shd w:val="clear" w:color="auto" w:fill="auto"/>
          </w:tcPr>
          <w:p w14:paraId="20863CC5"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49D27EAA" w14:textId="77777777" w:rsidTr="0039074D">
        <w:tc>
          <w:tcPr>
            <w:tcW w:w="3120" w:type="dxa"/>
            <w:tcBorders>
              <w:top w:val="nil"/>
              <w:left w:val="nil"/>
              <w:bottom w:val="single" w:sz="12" w:space="0" w:color="C0C0C0"/>
              <w:right w:val="nil"/>
            </w:tcBorders>
            <w:shd w:val="clear" w:color="auto" w:fill="auto"/>
          </w:tcPr>
          <w:p w14:paraId="2AC7CC67" w14:textId="77777777" w:rsidR="002F09D9" w:rsidRPr="00CD1B51" w:rsidRDefault="002F09D9" w:rsidP="0039074D">
            <w:pPr>
              <w:rPr>
                <w:rFonts w:ascii="Verdana" w:hAnsi="Verdana" w:cs="Arial"/>
              </w:rPr>
            </w:pPr>
          </w:p>
        </w:tc>
        <w:tc>
          <w:tcPr>
            <w:tcW w:w="1701" w:type="dxa"/>
            <w:tcBorders>
              <w:top w:val="nil"/>
              <w:left w:val="nil"/>
              <w:bottom w:val="single" w:sz="12" w:space="0" w:color="C0C0C0"/>
              <w:right w:val="nil"/>
            </w:tcBorders>
            <w:shd w:val="clear" w:color="auto" w:fill="auto"/>
          </w:tcPr>
          <w:p w14:paraId="4DF9628F"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7346EB4D"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02BDE3A2" w14:textId="77777777" w:rsidR="002F09D9" w:rsidRPr="00CD1B51" w:rsidRDefault="002F09D9" w:rsidP="0039074D">
            <w:pPr>
              <w:rPr>
                <w:rFonts w:ascii="Verdana" w:hAnsi="Verdana" w:cs="Arial"/>
              </w:rPr>
            </w:pPr>
          </w:p>
        </w:tc>
      </w:tr>
      <w:tr w:rsidR="002F09D9" w:rsidRPr="00CD1B51" w14:paraId="671F435D" w14:textId="77777777" w:rsidTr="0039074D">
        <w:tc>
          <w:tcPr>
            <w:tcW w:w="3120" w:type="dxa"/>
            <w:tcBorders>
              <w:top w:val="single" w:sz="12" w:space="0" w:color="C0C0C0"/>
              <w:left w:val="nil"/>
              <w:bottom w:val="nil"/>
              <w:right w:val="nil"/>
            </w:tcBorders>
            <w:shd w:val="clear" w:color="auto" w:fill="auto"/>
          </w:tcPr>
          <w:p w14:paraId="2B521E2C" w14:textId="77777777" w:rsidR="002F09D9" w:rsidRPr="00CD1B51" w:rsidRDefault="002F09D9" w:rsidP="0039074D">
            <w:pPr>
              <w:rPr>
                <w:rFonts w:ascii="Verdana" w:hAnsi="Verdana" w:cs="Arial"/>
              </w:rPr>
            </w:pPr>
            <w:r w:rsidRPr="00CD1B51">
              <w:rPr>
                <w:rFonts w:ascii="Verdana" w:hAnsi="Verdana" w:cs="Arial"/>
              </w:rPr>
              <w:t>Motor vehicles</w:t>
            </w:r>
          </w:p>
        </w:tc>
        <w:tc>
          <w:tcPr>
            <w:tcW w:w="1701" w:type="dxa"/>
            <w:tcBorders>
              <w:top w:val="single" w:sz="12" w:space="0" w:color="C0C0C0"/>
              <w:left w:val="nil"/>
              <w:bottom w:val="nil"/>
              <w:right w:val="nil"/>
            </w:tcBorders>
            <w:shd w:val="clear" w:color="auto" w:fill="auto"/>
          </w:tcPr>
          <w:p w14:paraId="085C435F" w14:textId="77777777" w:rsidR="002F09D9" w:rsidRPr="00CD1B51" w:rsidRDefault="002F09D9" w:rsidP="0039074D">
            <w:pPr>
              <w:rPr>
                <w:rFonts w:ascii="Verdana" w:hAnsi="Verdana" w:cs="Arial"/>
              </w:rPr>
            </w:pPr>
            <w:r w:rsidRPr="00CD1B51">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56914EA1" w14:textId="77777777" w:rsidR="002F09D9" w:rsidRPr="00CD1B51" w:rsidRDefault="002F09D9" w:rsidP="0039074D">
            <w:pPr>
              <w:rPr>
                <w:rFonts w:ascii="Verdana" w:hAnsi="Verdana" w:cs="Arial"/>
              </w:rPr>
            </w:pPr>
          </w:p>
        </w:tc>
        <w:tc>
          <w:tcPr>
            <w:tcW w:w="1843" w:type="dxa"/>
            <w:tcBorders>
              <w:top w:val="single" w:sz="12" w:space="0" w:color="C0C0C0"/>
              <w:left w:val="nil"/>
              <w:bottom w:val="nil"/>
              <w:right w:val="nil"/>
            </w:tcBorders>
            <w:shd w:val="clear" w:color="auto" w:fill="auto"/>
          </w:tcPr>
          <w:p w14:paraId="1F825C65"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3481F951" w14:textId="77777777" w:rsidTr="0039074D">
        <w:tc>
          <w:tcPr>
            <w:tcW w:w="3120" w:type="dxa"/>
            <w:tcBorders>
              <w:top w:val="nil"/>
              <w:left w:val="nil"/>
              <w:bottom w:val="single" w:sz="12" w:space="0" w:color="C0C0C0"/>
              <w:right w:val="nil"/>
            </w:tcBorders>
            <w:shd w:val="clear" w:color="auto" w:fill="auto"/>
          </w:tcPr>
          <w:p w14:paraId="35683B3A" w14:textId="77777777" w:rsidR="002F09D9" w:rsidRPr="00CD1B51" w:rsidRDefault="002F09D9" w:rsidP="0039074D">
            <w:pPr>
              <w:rPr>
                <w:rFonts w:ascii="Verdana" w:hAnsi="Verdana" w:cs="Arial"/>
              </w:rPr>
            </w:pPr>
          </w:p>
        </w:tc>
        <w:tc>
          <w:tcPr>
            <w:tcW w:w="1701" w:type="dxa"/>
            <w:tcBorders>
              <w:top w:val="nil"/>
              <w:left w:val="nil"/>
              <w:bottom w:val="single" w:sz="12" w:space="0" w:color="C0C0C0"/>
              <w:right w:val="nil"/>
            </w:tcBorders>
            <w:shd w:val="clear" w:color="auto" w:fill="auto"/>
          </w:tcPr>
          <w:p w14:paraId="7AB4DDE2"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07B121B0"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316616B5" w14:textId="77777777" w:rsidR="002F09D9" w:rsidRPr="00CD1B51" w:rsidRDefault="002F09D9" w:rsidP="0039074D">
            <w:pPr>
              <w:rPr>
                <w:rFonts w:ascii="Verdana" w:hAnsi="Verdana" w:cs="Arial"/>
              </w:rPr>
            </w:pPr>
          </w:p>
        </w:tc>
      </w:tr>
      <w:tr w:rsidR="002F09D9" w:rsidRPr="00CD1B51" w14:paraId="4E01CF92" w14:textId="77777777" w:rsidTr="0039074D">
        <w:tc>
          <w:tcPr>
            <w:tcW w:w="3120" w:type="dxa"/>
            <w:tcBorders>
              <w:top w:val="single" w:sz="12" w:space="0" w:color="C0C0C0"/>
              <w:left w:val="nil"/>
              <w:bottom w:val="nil"/>
              <w:right w:val="nil"/>
            </w:tcBorders>
            <w:shd w:val="clear" w:color="auto" w:fill="auto"/>
          </w:tcPr>
          <w:p w14:paraId="794670EA" w14:textId="77777777" w:rsidR="002F09D9" w:rsidRPr="00CD1B51" w:rsidRDefault="002F09D9" w:rsidP="0039074D">
            <w:pPr>
              <w:rPr>
                <w:rFonts w:ascii="Verdana" w:hAnsi="Verdana" w:cs="Arial"/>
              </w:rPr>
            </w:pPr>
            <w:r w:rsidRPr="00CD1B51">
              <w:rPr>
                <w:rFonts w:ascii="Verdana" w:hAnsi="Verdana" w:cs="Arial"/>
              </w:rPr>
              <w:t>Investments (specify)</w:t>
            </w:r>
          </w:p>
        </w:tc>
        <w:tc>
          <w:tcPr>
            <w:tcW w:w="1701" w:type="dxa"/>
            <w:tcBorders>
              <w:top w:val="single" w:sz="12" w:space="0" w:color="C0C0C0"/>
              <w:left w:val="nil"/>
              <w:bottom w:val="nil"/>
              <w:right w:val="nil"/>
            </w:tcBorders>
            <w:shd w:val="clear" w:color="auto" w:fill="auto"/>
          </w:tcPr>
          <w:p w14:paraId="1E66AEB5" w14:textId="77777777" w:rsidR="002F09D9" w:rsidRPr="00CD1B51" w:rsidRDefault="002F09D9" w:rsidP="0039074D">
            <w:pPr>
              <w:rPr>
                <w:rFonts w:ascii="Verdana" w:hAnsi="Verdana" w:cs="Arial"/>
              </w:rPr>
            </w:pPr>
            <w:r w:rsidRPr="00CD1B51">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6449063B" w14:textId="77777777" w:rsidR="002F09D9" w:rsidRPr="00CD1B51" w:rsidRDefault="002F09D9" w:rsidP="0039074D">
            <w:pPr>
              <w:rPr>
                <w:rFonts w:ascii="Verdana" w:hAnsi="Verdana" w:cs="Arial"/>
              </w:rPr>
            </w:pPr>
          </w:p>
        </w:tc>
        <w:tc>
          <w:tcPr>
            <w:tcW w:w="1843" w:type="dxa"/>
            <w:tcBorders>
              <w:top w:val="single" w:sz="12" w:space="0" w:color="C0C0C0"/>
              <w:left w:val="nil"/>
              <w:bottom w:val="nil"/>
              <w:right w:val="nil"/>
            </w:tcBorders>
            <w:shd w:val="clear" w:color="auto" w:fill="auto"/>
          </w:tcPr>
          <w:p w14:paraId="6080F347"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73D41F52" w14:textId="77777777" w:rsidTr="0039074D">
        <w:tc>
          <w:tcPr>
            <w:tcW w:w="3120" w:type="dxa"/>
            <w:tcBorders>
              <w:top w:val="nil"/>
              <w:left w:val="nil"/>
              <w:bottom w:val="single" w:sz="12" w:space="0" w:color="C0C0C0"/>
              <w:right w:val="nil"/>
            </w:tcBorders>
            <w:shd w:val="clear" w:color="auto" w:fill="auto"/>
          </w:tcPr>
          <w:p w14:paraId="3684F9A5" w14:textId="77777777" w:rsidR="002F09D9" w:rsidRPr="00CD1B51" w:rsidRDefault="002F09D9" w:rsidP="0039074D">
            <w:pPr>
              <w:rPr>
                <w:rFonts w:ascii="Verdana" w:hAnsi="Verdana" w:cs="Arial"/>
              </w:rPr>
            </w:pPr>
          </w:p>
        </w:tc>
        <w:tc>
          <w:tcPr>
            <w:tcW w:w="1701" w:type="dxa"/>
            <w:tcBorders>
              <w:top w:val="nil"/>
              <w:left w:val="nil"/>
              <w:bottom w:val="single" w:sz="12" w:space="0" w:color="C0C0C0"/>
              <w:right w:val="nil"/>
            </w:tcBorders>
            <w:shd w:val="clear" w:color="auto" w:fill="auto"/>
          </w:tcPr>
          <w:p w14:paraId="2669EE1C"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48E0605E"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62DDD8D4" w14:textId="77777777" w:rsidR="002F09D9" w:rsidRPr="00CD1B51" w:rsidRDefault="002F09D9" w:rsidP="0039074D">
            <w:pPr>
              <w:rPr>
                <w:rFonts w:ascii="Verdana" w:hAnsi="Verdana" w:cs="Arial"/>
              </w:rPr>
            </w:pPr>
          </w:p>
        </w:tc>
      </w:tr>
      <w:tr w:rsidR="002F09D9" w:rsidRPr="00CD1B51" w14:paraId="75C7CA61" w14:textId="77777777" w:rsidTr="0039074D">
        <w:tc>
          <w:tcPr>
            <w:tcW w:w="3120" w:type="dxa"/>
            <w:tcBorders>
              <w:top w:val="single" w:sz="12" w:space="0" w:color="C0C0C0"/>
              <w:left w:val="nil"/>
              <w:bottom w:val="nil"/>
              <w:right w:val="nil"/>
            </w:tcBorders>
            <w:shd w:val="clear" w:color="auto" w:fill="auto"/>
          </w:tcPr>
          <w:p w14:paraId="2BC2729E" w14:textId="77777777" w:rsidR="002F09D9" w:rsidRPr="00CD1B51" w:rsidRDefault="002F09D9" w:rsidP="0039074D">
            <w:pPr>
              <w:rPr>
                <w:rFonts w:ascii="Verdana" w:hAnsi="Verdana" w:cs="Arial"/>
              </w:rPr>
            </w:pPr>
            <w:r w:rsidRPr="00CD1B51">
              <w:rPr>
                <w:rFonts w:ascii="Verdana" w:hAnsi="Verdana" w:cs="Arial"/>
              </w:rPr>
              <w:t>Bank balance(s)</w:t>
            </w:r>
          </w:p>
        </w:tc>
        <w:tc>
          <w:tcPr>
            <w:tcW w:w="1701" w:type="dxa"/>
            <w:tcBorders>
              <w:top w:val="single" w:sz="12" w:space="0" w:color="C0C0C0"/>
              <w:left w:val="nil"/>
              <w:bottom w:val="nil"/>
              <w:right w:val="nil"/>
            </w:tcBorders>
            <w:shd w:val="clear" w:color="auto" w:fill="auto"/>
          </w:tcPr>
          <w:p w14:paraId="5DB3EB8B" w14:textId="77777777" w:rsidR="002F09D9" w:rsidRPr="00CD1B51" w:rsidRDefault="002F09D9" w:rsidP="0039074D">
            <w:pPr>
              <w:rPr>
                <w:rFonts w:ascii="Verdana" w:hAnsi="Verdana" w:cs="Arial"/>
              </w:rPr>
            </w:pPr>
            <w:r w:rsidRPr="00CD1B51">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5A600CA9" w14:textId="77777777" w:rsidR="002F09D9" w:rsidRPr="00CD1B51" w:rsidRDefault="002F09D9" w:rsidP="0039074D">
            <w:pPr>
              <w:rPr>
                <w:rFonts w:ascii="Verdana" w:hAnsi="Verdana" w:cs="Arial"/>
              </w:rPr>
            </w:pPr>
            <w:r w:rsidRPr="00CD1B51">
              <w:rPr>
                <w:rFonts w:ascii="Verdana" w:hAnsi="Verdana" w:cs="Arial"/>
              </w:rPr>
              <w:t>Overdraft(s)</w:t>
            </w:r>
          </w:p>
        </w:tc>
        <w:tc>
          <w:tcPr>
            <w:tcW w:w="1843" w:type="dxa"/>
            <w:tcBorders>
              <w:top w:val="single" w:sz="12" w:space="0" w:color="C0C0C0"/>
              <w:left w:val="nil"/>
              <w:bottom w:val="nil"/>
              <w:right w:val="nil"/>
            </w:tcBorders>
            <w:shd w:val="clear" w:color="auto" w:fill="auto"/>
          </w:tcPr>
          <w:p w14:paraId="31D28F14"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38AE0B6E" w14:textId="77777777" w:rsidTr="0039074D">
        <w:tc>
          <w:tcPr>
            <w:tcW w:w="3120" w:type="dxa"/>
            <w:tcBorders>
              <w:top w:val="single" w:sz="12" w:space="0" w:color="C0C0C0"/>
              <w:left w:val="nil"/>
              <w:bottom w:val="nil"/>
              <w:right w:val="nil"/>
            </w:tcBorders>
            <w:shd w:val="clear" w:color="auto" w:fill="auto"/>
          </w:tcPr>
          <w:p w14:paraId="0CABDC75" w14:textId="77777777" w:rsidR="002F09D9" w:rsidRPr="00CD1B51" w:rsidRDefault="002F09D9" w:rsidP="0039074D">
            <w:pPr>
              <w:rPr>
                <w:rFonts w:ascii="Verdana" w:hAnsi="Verdana" w:cs="Arial"/>
              </w:rPr>
            </w:pPr>
            <w:r w:rsidRPr="00CD1B51">
              <w:rPr>
                <w:rFonts w:ascii="Verdana" w:hAnsi="Verdana" w:cs="Arial"/>
              </w:rPr>
              <w:t>Cash deposits</w:t>
            </w:r>
          </w:p>
        </w:tc>
        <w:tc>
          <w:tcPr>
            <w:tcW w:w="1701" w:type="dxa"/>
            <w:tcBorders>
              <w:top w:val="single" w:sz="12" w:space="0" w:color="C0C0C0"/>
              <w:left w:val="nil"/>
              <w:bottom w:val="nil"/>
              <w:right w:val="nil"/>
            </w:tcBorders>
            <w:shd w:val="clear" w:color="auto" w:fill="auto"/>
          </w:tcPr>
          <w:p w14:paraId="383539AA" w14:textId="77777777" w:rsidR="002F09D9" w:rsidRPr="00CD1B51" w:rsidRDefault="002F09D9" w:rsidP="0039074D">
            <w:pPr>
              <w:rPr>
                <w:rFonts w:ascii="Verdana" w:hAnsi="Verdana" w:cs="Arial"/>
              </w:rPr>
            </w:pPr>
            <w:r w:rsidRPr="00CD1B51">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6CF1FB55" w14:textId="77777777" w:rsidR="002F09D9" w:rsidRPr="00CD1B51" w:rsidRDefault="002F09D9" w:rsidP="0039074D">
            <w:pPr>
              <w:rPr>
                <w:rFonts w:ascii="Verdana" w:hAnsi="Verdana" w:cs="Arial"/>
              </w:rPr>
            </w:pPr>
            <w:r w:rsidRPr="00CD1B51">
              <w:rPr>
                <w:rFonts w:ascii="Verdana" w:hAnsi="Verdana" w:cs="Arial"/>
              </w:rPr>
              <w:t>Credit card balance(s)</w:t>
            </w:r>
          </w:p>
        </w:tc>
        <w:tc>
          <w:tcPr>
            <w:tcW w:w="1843" w:type="dxa"/>
            <w:tcBorders>
              <w:top w:val="single" w:sz="12" w:space="0" w:color="C0C0C0"/>
              <w:left w:val="nil"/>
              <w:bottom w:val="nil"/>
              <w:right w:val="nil"/>
            </w:tcBorders>
            <w:shd w:val="clear" w:color="auto" w:fill="auto"/>
          </w:tcPr>
          <w:p w14:paraId="1A43DE26"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2A81CC7A" w14:textId="77777777" w:rsidTr="0039074D">
        <w:tc>
          <w:tcPr>
            <w:tcW w:w="3120" w:type="dxa"/>
            <w:tcBorders>
              <w:top w:val="nil"/>
              <w:left w:val="nil"/>
              <w:bottom w:val="single" w:sz="12" w:space="0" w:color="C0C0C0"/>
              <w:right w:val="nil"/>
            </w:tcBorders>
            <w:shd w:val="clear" w:color="auto" w:fill="auto"/>
          </w:tcPr>
          <w:p w14:paraId="07F95A93" w14:textId="77777777" w:rsidR="002F09D9" w:rsidRPr="00CD1B51" w:rsidRDefault="002F09D9" w:rsidP="0039074D">
            <w:pPr>
              <w:rPr>
                <w:rFonts w:ascii="Verdana" w:hAnsi="Verdana" w:cs="Arial"/>
              </w:rPr>
            </w:pPr>
          </w:p>
        </w:tc>
        <w:tc>
          <w:tcPr>
            <w:tcW w:w="1701" w:type="dxa"/>
            <w:tcBorders>
              <w:top w:val="nil"/>
              <w:left w:val="nil"/>
              <w:bottom w:val="single" w:sz="12" w:space="0" w:color="C0C0C0"/>
              <w:right w:val="nil"/>
            </w:tcBorders>
            <w:shd w:val="clear" w:color="auto" w:fill="auto"/>
          </w:tcPr>
          <w:p w14:paraId="04146431"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1D54546A"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47372B38" w14:textId="77777777" w:rsidR="002F09D9" w:rsidRPr="00CD1B51" w:rsidRDefault="002F09D9" w:rsidP="0039074D">
            <w:pPr>
              <w:rPr>
                <w:rFonts w:ascii="Verdana" w:hAnsi="Verdana" w:cs="Arial"/>
              </w:rPr>
            </w:pPr>
          </w:p>
        </w:tc>
      </w:tr>
      <w:tr w:rsidR="002F09D9" w:rsidRPr="00CD1B51" w14:paraId="49E4D540" w14:textId="77777777" w:rsidTr="0039074D">
        <w:tc>
          <w:tcPr>
            <w:tcW w:w="3120" w:type="dxa"/>
            <w:tcBorders>
              <w:top w:val="single" w:sz="12" w:space="0" w:color="C0C0C0"/>
              <w:left w:val="nil"/>
              <w:bottom w:val="single" w:sz="12" w:space="0" w:color="C0C0C0"/>
              <w:right w:val="nil"/>
            </w:tcBorders>
            <w:shd w:val="clear" w:color="auto" w:fill="auto"/>
          </w:tcPr>
          <w:p w14:paraId="508E2296" w14:textId="77777777" w:rsidR="002F09D9" w:rsidRPr="00CD1B51" w:rsidRDefault="002F09D9" w:rsidP="0039074D">
            <w:pPr>
              <w:rPr>
                <w:rFonts w:ascii="Verdana" w:hAnsi="Verdana" w:cs="Arial"/>
              </w:rPr>
            </w:pPr>
            <w:r w:rsidRPr="00CD1B51">
              <w:rPr>
                <w:rFonts w:ascii="Verdana" w:hAnsi="Verdana" w:cs="Arial"/>
              </w:rPr>
              <w:t>Other assets (specify)</w:t>
            </w:r>
          </w:p>
        </w:tc>
        <w:tc>
          <w:tcPr>
            <w:tcW w:w="1701" w:type="dxa"/>
            <w:tcBorders>
              <w:top w:val="single" w:sz="12" w:space="0" w:color="C0C0C0"/>
              <w:left w:val="nil"/>
              <w:bottom w:val="single" w:sz="12" w:space="0" w:color="C0C0C0"/>
              <w:right w:val="nil"/>
            </w:tcBorders>
            <w:shd w:val="clear" w:color="auto" w:fill="auto"/>
          </w:tcPr>
          <w:p w14:paraId="77D1AC28" w14:textId="77777777" w:rsidR="002F09D9" w:rsidRPr="00CD1B51" w:rsidRDefault="002F09D9" w:rsidP="0039074D">
            <w:pPr>
              <w:rPr>
                <w:rFonts w:ascii="Verdana" w:hAnsi="Verdana" w:cs="Arial"/>
              </w:rPr>
            </w:pPr>
            <w:r w:rsidRPr="00CD1B51">
              <w:rPr>
                <w:rFonts w:ascii="Verdana" w:hAnsi="Verdana"/>
                <w:color w:val="000080"/>
              </w:rPr>
              <w:t>_______</w:t>
            </w:r>
          </w:p>
        </w:tc>
        <w:tc>
          <w:tcPr>
            <w:tcW w:w="2551" w:type="dxa"/>
            <w:tcBorders>
              <w:top w:val="single" w:sz="12" w:space="0" w:color="C0C0C0"/>
              <w:left w:val="nil"/>
              <w:bottom w:val="single" w:sz="12" w:space="0" w:color="C0C0C0"/>
              <w:right w:val="nil"/>
            </w:tcBorders>
            <w:shd w:val="clear" w:color="auto" w:fill="auto"/>
          </w:tcPr>
          <w:p w14:paraId="41C6684D" w14:textId="77777777" w:rsidR="002F09D9" w:rsidRPr="00CD1B51" w:rsidRDefault="002F09D9" w:rsidP="0039074D">
            <w:pPr>
              <w:rPr>
                <w:rFonts w:ascii="Verdana" w:hAnsi="Verdana" w:cs="Arial"/>
              </w:rPr>
            </w:pPr>
            <w:r w:rsidRPr="00CD1B51">
              <w:rPr>
                <w:rFonts w:ascii="Verdana" w:hAnsi="Verdana" w:cs="Arial"/>
              </w:rPr>
              <w:t>Other Liabilities (specify)</w:t>
            </w:r>
          </w:p>
        </w:tc>
        <w:tc>
          <w:tcPr>
            <w:tcW w:w="1843" w:type="dxa"/>
            <w:tcBorders>
              <w:top w:val="single" w:sz="12" w:space="0" w:color="C0C0C0"/>
              <w:left w:val="nil"/>
              <w:bottom w:val="single" w:sz="12" w:space="0" w:color="C0C0C0"/>
              <w:right w:val="nil"/>
            </w:tcBorders>
            <w:shd w:val="clear" w:color="auto" w:fill="auto"/>
          </w:tcPr>
          <w:p w14:paraId="739C2FDB"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2FA9ABAE" w14:textId="77777777" w:rsidTr="0039074D">
        <w:tc>
          <w:tcPr>
            <w:tcW w:w="3120" w:type="dxa"/>
            <w:tcBorders>
              <w:top w:val="nil"/>
              <w:left w:val="nil"/>
              <w:bottom w:val="nil"/>
              <w:right w:val="nil"/>
            </w:tcBorders>
            <w:shd w:val="clear" w:color="auto" w:fill="auto"/>
          </w:tcPr>
          <w:p w14:paraId="6AD5D948" w14:textId="77777777" w:rsidR="002F09D9" w:rsidRPr="00CD1B51" w:rsidRDefault="002F09D9" w:rsidP="0039074D">
            <w:pPr>
              <w:rPr>
                <w:rFonts w:ascii="Verdana" w:hAnsi="Verdana" w:cs="Arial"/>
              </w:rPr>
            </w:pPr>
          </w:p>
        </w:tc>
        <w:tc>
          <w:tcPr>
            <w:tcW w:w="1701" w:type="dxa"/>
            <w:tcBorders>
              <w:top w:val="nil"/>
              <w:left w:val="nil"/>
              <w:bottom w:val="nil"/>
              <w:right w:val="nil"/>
            </w:tcBorders>
            <w:shd w:val="clear" w:color="auto" w:fill="auto"/>
          </w:tcPr>
          <w:p w14:paraId="28FD819D" w14:textId="77777777" w:rsidR="002F09D9" w:rsidRPr="00CD1B51" w:rsidRDefault="002F09D9" w:rsidP="0039074D">
            <w:pPr>
              <w:rPr>
                <w:rFonts w:ascii="Verdana" w:hAnsi="Verdana" w:cs="Arial"/>
              </w:rPr>
            </w:pPr>
          </w:p>
        </w:tc>
        <w:tc>
          <w:tcPr>
            <w:tcW w:w="2551" w:type="dxa"/>
            <w:tcBorders>
              <w:top w:val="nil"/>
              <w:left w:val="nil"/>
              <w:bottom w:val="nil"/>
              <w:right w:val="nil"/>
            </w:tcBorders>
            <w:shd w:val="clear" w:color="auto" w:fill="auto"/>
          </w:tcPr>
          <w:p w14:paraId="20623197" w14:textId="77777777" w:rsidR="002F09D9" w:rsidRPr="00CD1B51" w:rsidRDefault="002F09D9" w:rsidP="0039074D">
            <w:pPr>
              <w:rPr>
                <w:rFonts w:ascii="Verdana" w:hAnsi="Verdana" w:cs="Arial"/>
              </w:rPr>
            </w:pPr>
          </w:p>
        </w:tc>
        <w:tc>
          <w:tcPr>
            <w:tcW w:w="1843" w:type="dxa"/>
            <w:tcBorders>
              <w:top w:val="nil"/>
              <w:left w:val="nil"/>
              <w:bottom w:val="nil"/>
              <w:right w:val="nil"/>
            </w:tcBorders>
            <w:shd w:val="clear" w:color="auto" w:fill="auto"/>
          </w:tcPr>
          <w:p w14:paraId="72152141" w14:textId="77777777" w:rsidR="002F09D9" w:rsidRPr="00CD1B51" w:rsidRDefault="002F09D9" w:rsidP="0039074D">
            <w:pPr>
              <w:rPr>
                <w:rFonts w:ascii="Verdana" w:hAnsi="Verdana" w:cs="Arial"/>
              </w:rPr>
            </w:pPr>
          </w:p>
        </w:tc>
      </w:tr>
      <w:tr w:rsidR="002F09D9" w:rsidRPr="00CD1B51" w14:paraId="13AD70EA" w14:textId="77777777" w:rsidTr="0039074D">
        <w:tc>
          <w:tcPr>
            <w:tcW w:w="3120" w:type="dxa"/>
            <w:tcBorders>
              <w:top w:val="nil"/>
              <w:left w:val="nil"/>
              <w:bottom w:val="single" w:sz="12" w:space="0" w:color="C0C0C0"/>
              <w:right w:val="nil"/>
            </w:tcBorders>
            <w:shd w:val="clear" w:color="auto" w:fill="auto"/>
          </w:tcPr>
          <w:p w14:paraId="1B2C0FCD" w14:textId="77777777" w:rsidR="002F09D9" w:rsidRPr="00CD1B51" w:rsidRDefault="002F09D9" w:rsidP="0039074D">
            <w:pPr>
              <w:rPr>
                <w:rFonts w:ascii="Verdana" w:hAnsi="Verdana" w:cs="Arial"/>
                <w:b/>
              </w:rPr>
            </w:pPr>
            <w:r w:rsidRPr="00CD1B51">
              <w:rPr>
                <w:rFonts w:ascii="Verdana" w:hAnsi="Verdana" w:cs="Arial"/>
                <w:b/>
              </w:rPr>
              <w:t>TOTAL</w:t>
            </w:r>
          </w:p>
        </w:tc>
        <w:tc>
          <w:tcPr>
            <w:tcW w:w="1701" w:type="dxa"/>
            <w:tcBorders>
              <w:top w:val="nil"/>
              <w:left w:val="nil"/>
              <w:bottom w:val="single" w:sz="12" w:space="0" w:color="C0C0C0"/>
              <w:right w:val="nil"/>
            </w:tcBorders>
            <w:shd w:val="clear" w:color="auto" w:fill="auto"/>
          </w:tcPr>
          <w:p w14:paraId="0466D9EF" w14:textId="77777777" w:rsidR="002F09D9" w:rsidRPr="00CD1B51" w:rsidRDefault="002F09D9" w:rsidP="0039074D">
            <w:pPr>
              <w:rPr>
                <w:rFonts w:ascii="Verdana" w:hAnsi="Verdana" w:cs="Arial"/>
                <w:b/>
              </w:rPr>
            </w:pPr>
            <w:r w:rsidRPr="00CD1B51">
              <w:rPr>
                <w:rFonts w:ascii="Verdana" w:hAnsi="Verdana"/>
                <w:b/>
                <w:color w:val="000080"/>
              </w:rPr>
              <w:t>=======</w:t>
            </w:r>
          </w:p>
        </w:tc>
        <w:tc>
          <w:tcPr>
            <w:tcW w:w="2551" w:type="dxa"/>
            <w:tcBorders>
              <w:top w:val="nil"/>
              <w:left w:val="nil"/>
              <w:bottom w:val="single" w:sz="12" w:space="0" w:color="C0C0C0"/>
              <w:right w:val="nil"/>
            </w:tcBorders>
            <w:shd w:val="clear" w:color="auto" w:fill="auto"/>
          </w:tcPr>
          <w:p w14:paraId="78C34A9C" w14:textId="77777777" w:rsidR="002F09D9" w:rsidRPr="00CD1B51" w:rsidRDefault="002F09D9" w:rsidP="0039074D">
            <w:pPr>
              <w:rPr>
                <w:rFonts w:ascii="Verdana" w:hAnsi="Verdana" w:cs="Arial"/>
                <w:b/>
              </w:rPr>
            </w:pPr>
            <w:r w:rsidRPr="00CD1B51">
              <w:rPr>
                <w:rFonts w:ascii="Verdana" w:hAnsi="Verdana" w:cs="Arial"/>
                <w:b/>
              </w:rPr>
              <w:t>TOTAL</w:t>
            </w:r>
          </w:p>
        </w:tc>
        <w:tc>
          <w:tcPr>
            <w:tcW w:w="1843" w:type="dxa"/>
            <w:tcBorders>
              <w:top w:val="nil"/>
              <w:left w:val="nil"/>
              <w:bottom w:val="single" w:sz="12" w:space="0" w:color="C0C0C0"/>
              <w:right w:val="nil"/>
            </w:tcBorders>
            <w:shd w:val="clear" w:color="auto" w:fill="auto"/>
          </w:tcPr>
          <w:p w14:paraId="771249FD" w14:textId="77777777" w:rsidR="002F09D9" w:rsidRPr="00CD1B51" w:rsidRDefault="002F09D9" w:rsidP="0039074D">
            <w:pPr>
              <w:rPr>
                <w:rFonts w:ascii="Verdana" w:hAnsi="Verdana" w:cs="Arial"/>
                <w:b/>
              </w:rPr>
            </w:pPr>
            <w:r w:rsidRPr="00CD1B51">
              <w:rPr>
                <w:rFonts w:ascii="Verdana" w:hAnsi="Verdana"/>
                <w:color w:val="000080"/>
              </w:rPr>
              <w:t>=======</w:t>
            </w:r>
          </w:p>
        </w:tc>
      </w:tr>
      <w:tr w:rsidR="002F09D9" w:rsidRPr="00CD1B51" w14:paraId="01FF0FC3" w14:textId="77777777" w:rsidTr="0039074D">
        <w:tc>
          <w:tcPr>
            <w:tcW w:w="3120" w:type="dxa"/>
            <w:tcBorders>
              <w:top w:val="nil"/>
              <w:left w:val="nil"/>
              <w:bottom w:val="nil"/>
              <w:right w:val="nil"/>
            </w:tcBorders>
            <w:shd w:val="clear" w:color="auto" w:fill="auto"/>
          </w:tcPr>
          <w:p w14:paraId="7FD17A2D" w14:textId="77777777" w:rsidR="002F09D9" w:rsidRPr="00CD1B51" w:rsidRDefault="002F09D9" w:rsidP="0039074D">
            <w:pPr>
              <w:rPr>
                <w:rFonts w:ascii="Verdana" w:hAnsi="Verdana" w:cs="Arial"/>
              </w:rPr>
            </w:pPr>
          </w:p>
        </w:tc>
        <w:tc>
          <w:tcPr>
            <w:tcW w:w="1701" w:type="dxa"/>
            <w:tcBorders>
              <w:top w:val="nil"/>
              <w:left w:val="nil"/>
              <w:bottom w:val="nil"/>
              <w:right w:val="nil"/>
            </w:tcBorders>
            <w:shd w:val="clear" w:color="auto" w:fill="auto"/>
          </w:tcPr>
          <w:p w14:paraId="224900E4" w14:textId="77777777" w:rsidR="002F09D9" w:rsidRPr="00CD1B51" w:rsidRDefault="002F09D9" w:rsidP="0039074D">
            <w:pPr>
              <w:rPr>
                <w:rFonts w:ascii="Verdana" w:hAnsi="Verdana" w:cs="Arial"/>
              </w:rPr>
            </w:pPr>
          </w:p>
        </w:tc>
        <w:tc>
          <w:tcPr>
            <w:tcW w:w="2551" w:type="dxa"/>
            <w:tcBorders>
              <w:top w:val="nil"/>
              <w:left w:val="nil"/>
              <w:bottom w:val="nil"/>
              <w:right w:val="nil"/>
            </w:tcBorders>
            <w:shd w:val="clear" w:color="auto" w:fill="auto"/>
          </w:tcPr>
          <w:p w14:paraId="65B3FE12" w14:textId="77777777" w:rsidR="002F09D9" w:rsidRPr="00CD1B51" w:rsidRDefault="002F09D9" w:rsidP="0039074D">
            <w:pPr>
              <w:rPr>
                <w:rFonts w:ascii="Verdana" w:hAnsi="Verdana" w:cs="Arial"/>
              </w:rPr>
            </w:pPr>
            <w:r w:rsidRPr="00CD1B51">
              <w:rPr>
                <w:rFonts w:ascii="Verdana" w:hAnsi="Verdana" w:cs="Arial"/>
              </w:rPr>
              <w:t>Guarantees (specify)</w:t>
            </w:r>
          </w:p>
        </w:tc>
        <w:tc>
          <w:tcPr>
            <w:tcW w:w="1843" w:type="dxa"/>
            <w:tcBorders>
              <w:top w:val="nil"/>
              <w:left w:val="nil"/>
              <w:bottom w:val="nil"/>
              <w:right w:val="nil"/>
            </w:tcBorders>
            <w:shd w:val="clear" w:color="auto" w:fill="auto"/>
          </w:tcPr>
          <w:p w14:paraId="4526F12C" w14:textId="77777777" w:rsidR="002F09D9" w:rsidRPr="00CD1B51" w:rsidRDefault="002F09D9" w:rsidP="0039074D">
            <w:pPr>
              <w:rPr>
                <w:rFonts w:ascii="Verdana" w:hAnsi="Verdana" w:cs="Arial"/>
              </w:rPr>
            </w:pPr>
            <w:r w:rsidRPr="00CD1B51">
              <w:rPr>
                <w:rFonts w:ascii="Verdana" w:hAnsi="Verdana"/>
                <w:color w:val="000080"/>
              </w:rPr>
              <w:t>_______</w:t>
            </w:r>
          </w:p>
        </w:tc>
      </w:tr>
      <w:tr w:rsidR="002F09D9" w:rsidRPr="00CD1B51" w14:paraId="68B2DFA2" w14:textId="77777777" w:rsidTr="0039074D">
        <w:tc>
          <w:tcPr>
            <w:tcW w:w="3120" w:type="dxa"/>
            <w:tcBorders>
              <w:top w:val="nil"/>
              <w:left w:val="nil"/>
              <w:bottom w:val="nil"/>
              <w:right w:val="nil"/>
            </w:tcBorders>
            <w:shd w:val="clear" w:color="auto" w:fill="auto"/>
          </w:tcPr>
          <w:p w14:paraId="310C5919" w14:textId="77777777" w:rsidR="002F09D9" w:rsidRPr="00CD1B51" w:rsidRDefault="002F09D9" w:rsidP="0039074D">
            <w:pPr>
              <w:rPr>
                <w:rFonts w:ascii="Verdana" w:hAnsi="Verdana" w:cs="Arial"/>
                <w:b/>
              </w:rPr>
            </w:pPr>
          </w:p>
        </w:tc>
        <w:tc>
          <w:tcPr>
            <w:tcW w:w="1701" w:type="dxa"/>
            <w:tcBorders>
              <w:top w:val="nil"/>
              <w:left w:val="nil"/>
              <w:bottom w:val="nil"/>
              <w:right w:val="nil"/>
            </w:tcBorders>
            <w:shd w:val="clear" w:color="auto" w:fill="auto"/>
          </w:tcPr>
          <w:p w14:paraId="41C2E2D6" w14:textId="77777777" w:rsidR="002F09D9" w:rsidRPr="00CD1B51" w:rsidRDefault="002F09D9" w:rsidP="0039074D">
            <w:pPr>
              <w:rPr>
                <w:rFonts w:ascii="Verdana" w:hAnsi="Verdana" w:cs="Arial"/>
                <w:b/>
              </w:rPr>
            </w:pPr>
          </w:p>
        </w:tc>
        <w:tc>
          <w:tcPr>
            <w:tcW w:w="2551" w:type="dxa"/>
            <w:tcBorders>
              <w:top w:val="nil"/>
              <w:left w:val="nil"/>
              <w:bottom w:val="single" w:sz="12" w:space="0" w:color="C0C0C0"/>
              <w:right w:val="nil"/>
            </w:tcBorders>
            <w:shd w:val="clear" w:color="auto" w:fill="auto"/>
          </w:tcPr>
          <w:p w14:paraId="6C84F28C" w14:textId="77777777" w:rsidR="002F09D9" w:rsidRPr="00CD1B51" w:rsidRDefault="002F09D9" w:rsidP="0039074D">
            <w:pPr>
              <w:rPr>
                <w:rFonts w:ascii="Verdana" w:hAnsi="Verdana" w:cs="Arial"/>
                <w:b/>
              </w:rPr>
            </w:pPr>
            <w:r w:rsidRPr="00CD1B51">
              <w:rPr>
                <w:rFonts w:ascii="Verdana" w:hAnsi="Verdana" w:cs="Arial"/>
                <w:b/>
              </w:rPr>
              <w:t>TOTAL</w:t>
            </w:r>
          </w:p>
        </w:tc>
        <w:tc>
          <w:tcPr>
            <w:tcW w:w="1843" w:type="dxa"/>
            <w:tcBorders>
              <w:top w:val="nil"/>
              <w:left w:val="nil"/>
              <w:bottom w:val="single" w:sz="12" w:space="0" w:color="C0C0C0"/>
              <w:right w:val="nil"/>
            </w:tcBorders>
            <w:shd w:val="clear" w:color="auto" w:fill="auto"/>
          </w:tcPr>
          <w:p w14:paraId="4359D7A6" w14:textId="77777777" w:rsidR="002F09D9" w:rsidRPr="00CD1B51" w:rsidRDefault="002F09D9" w:rsidP="0039074D">
            <w:pPr>
              <w:rPr>
                <w:rFonts w:ascii="Verdana" w:hAnsi="Verdana" w:cs="Arial"/>
                <w:b/>
              </w:rPr>
            </w:pPr>
            <w:r w:rsidRPr="00CD1B51">
              <w:rPr>
                <w:rFonts w:ascii="Verdana" w:hAnsi="Verdana"/>
                <w:b/>
                <w:color w:val="000080"/>
              </w:rPr>
              <w:t>========</w:t>
            </w:r>
          </w:p>
        </w:tc>
      </w:tr>
      <w:tr w:rsidR="002F09D9" w:rsidRPr="00CD1B51" w14:paraId="7B850B28" w14:textId="77777777" w:rsidTr="0039074D">
        <w:trPr>
          <w:trHeight w:val="486"/>
        </w:trPr>
        <w:tc>
          <w:tcPr>
            <w:tcW w:w="3120" w:type="dxa"/>
            <w:tcBorders>
              <w:top w:val="nil"/>
              <w:left w:val="nil"/>
              <w:bottom w:val="single" w:sz="12" w:space="0" w:color="C0C0C0"/>
              <w:right w:val="nil"/>
            </w:tcBorders>
            <w:shd w:val="clear" w:color="auto" w:fill="auto"/>
          </w:tcPr>
          <w:p w14:paraId="313A2C02" w14:textId="0F4FB590" w:rsidR="002F09D9" w:rsidRPr="00CD1B51" w:rsidRDefault="002F09D9" w:rsidP="0039074D">
            <w:pPr>
              <w:rPr>
                <w:rFonts w:ascii="Verdana" w:hAnsi="Verdana" w:cs="Arial"/>
              </w:rPr>
            </w:pPr>
            <w:r w:rsidRPr="00CD1B51">
              <w:rPr>
                <w:rFonts w:ascii="Verdana" w:hAnsi="Verdana" w:cs="Arial"/>
                <w:noProof/>
              </w:rPr>
              <mc:AlternateContent>
                <mc:Choice Requires="wps">
                  <w:drawing>
                    <wp:anchor distT="0" distB="0" distL="114300" distR="114300" simplePos="0" relativeHeight="251669504" behindDoc="0" locked="0" layoutInCell="0" allowOverlap="1" wp14:anchorId="2AA47CA4" wp14:editId="257186DE">
                      <wp:simplePos x="0" y="0"/>
                      <wp:positionH relativeFrom="column">
                        <wp:posOffset>457200</wp:posOffset>
                      </wp:positionH>
                      <wp:positionV relativeFrom="paragraph">
                        <wp:posOffset>146050</wp:posOffset>
                      </wp:positionV>
                      <wp:extent cx="2834640" cy="0"/>
                      <wp:effectExtent l="7620" t="9525" r="571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6C1EB"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25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" o:allowincell="f"/>
                  </w:pict>
                </mc:Fallback>
              </mc:AlternateContent>
            </w:r>
            <w:r w:rsidRPr="00CD1B51">
              <w:rPr>
                <w:rFonts w:ascii="Verdana" w:hAnsi="Verdana" w:cs="Arial"/>
              </w:rPr>
              <w:t xml:space="preserve">Signed  </w:t>
            </w:r>
          </w:p>
        </w:tc>
        <w:tc>
          <w:tcPr>
            <w:tcW w:w="1701" w:type="dxa"/>
            <w:tcBorders>
              <w:top w:val="nil"/>
              <w:left w:val="nil"/>
              <w:bottom w:val="single" w:sz="12" w:space="0" w:color="C0C0C0"/>
              <w:right w:val="nil"/>
            </w:tcBorders>
            <w:shd w:val="clear" w:color="auto" w:fill="auto"/>
          </w:tcPr>
          <w:p w14:paraId="1FB7209F"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4F6B29B6"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5D2BFC90" w14:textId="77777777" w:rsidR="002F09D9" w:rsidRPr="00CD1B51" w:rsidRDefault="002F09D9" w:rsidP="0039074D">
            <w:pPr>
              <w:rPr>
                <w:rFonts w:ascii="Verdana" w:hAnsi="Verdana" w:cs="Arial"/>
              </w:rPr>
            </w:pPr>
          </w:p>
        </w:tc>
      </w:tr>
      <w:tr w:rsidR="002F09D9" w:rsidRPr="00CD1B51" w14:paraId="02A7D314" w14:textId="77777777" w:rsidTr="0039074D">
        <w:trPr>
          <w:trHeight w:val="567"/>
        </w:trPr>
        <w:tc>
          <w:tcPr>
            <w:tcW w:w="3120" w:type="dxa"/>
            <w:tcBorders>
              <w:top w:val="nil"/>
              <w:left w:val="nil"/>
              <w:bottom w:val="single" w:sz="12" w:space="0" w:color="C0C0C0"/>
              <w:right w:val="nil"/>
            </w:tcBorders>
            <w:shd w:val="clear" w:color="auto" w:fill="auto"/>
          </w:tcPr>
          <w:p w14:paraId="3A09FE7C" w14:textId="4421128B" w:rsidR="002F09D9" w:rsidRPr="00CD1B51" w:rsidRDefault="002F09D9" w:rsidP="0039074D">
            <w:pPr>
              <w:rPr>
                <w:rFonts w:ascii="Verdana" w:hAnsi="Verdana" w:cs="Arial"/>
              </w:rPr>
            </w:pPr>
            <w:r w:rsidRPr="00CD1B51">
              <w:rPr>
                <w:rFonts w:ascii="Verdana" w:hAnsi="Verdana" w:cs="Arial"/>
                <w:noProof/>
              </w:rPr>
              <mc:AlternateContent>
                <mc:Choice Requires="wps">
                  <w:drawing>
                    <wp:anchor distT="0" distB="0" distL="114300" distR="114300" simplePos="0" relativeHeight="251670528" behindDoc="0" locked="0" layoutInCell="0" allowOverlap="1" wp14:anchorId="034E76F3" wp14:editId="55CA11FE">
                      <wp:simplePos x="0" y="0"/>
                      <wp:positionH relativeFrom="column">
                        <wp:posOffset>457200</wp:posOffset>
                      </wp:positionH>
                      <wp:positionV relativeFrom="paragraph">
                        <wp:posOffset>153670</wp:posOffset>
                      </wp:positionV>
                      <wp:extent cx="2834640" cy="0"/>
                      <wp:effectExtent l="7620" t="11430" r="5715"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FBEF5"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25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" o:allowincell="f"/>
                  </w:pict>
                </mc:Fallback>
              </mc:AlternateContent>
            </w:r>
            <w:r w:rsidRPr="00CD1B51">
              <w:rPr>
                <w:rFonts w:ascii="Verdana" w:hAnsi="Verdana" w:cs="Arial"/>
              </w:rPr>
              <w:t xml:space="preserve">Date   </w:t>
            </w:r>
          </w:p>
        </w:tc>
        <w:tc>
          <w:tcPr>
            <w:tcW w:w="1701" w:type="dxa"/>
            <w:tcBorders>
              <w:top w:val="nil"/>
              <w:left w:val="nil"/>
              <w:bottom w:val="single" w:sz="12" w:space="0" w:color="C0C0C0"/>
              <w:right w:val="nil"/>
            </w:tcBorders>
            <w:shd w:val="clear" w:color="auto" w:fill="auto"/>
          </w:tcPr>
          <w:p w14:paraId="2C74A5C0" w14:textId="77777777" w:rsidR="002F09D9" w:rsidRPr="00CD1B51" w:rsidRDefault="002F09D9" w:rsidP="0039074D">
            <w:pPr>
              <w:rPr>
                <w:rFonts w:ascii="Verdana" w:hAnsi="Verdana" w:cs="Arial"/>
              </w:rPr>
            </w:pPr>
          </w:p>
        </w:tc>
        <w:tc>
          <w:tcPr>
            <w:tcW w:w="2551" w:type="dxa"/>
            <w:tcBorders>
              <w:top w:val="nil"/>
              <w:left w:val="nil"/>
              <w:bottom w:val="single" w:sz="12" w:space="0" w:color="C0C0C0"/>
              <w:right w:val="nil"/>
            </w:tcBorders>
            <w:shd w:val="clear" w:color="auto" w:fill="auto"/>
          </w:tcPr>
          <w:p w14:paraId="12079443" w14:textId="77777777" w:rsidR="002F09D9" w:rsidRPr="00CD1B51" w:rsidRDefault="002F09D9" w:rsidP="0039074D">
            <w:pPr>
              <w:rPr>
                <w:rFonts w:ascii="Verdana" w:hAnsi="Verdana" w:cs="Arial"/>
              </w:rPr>
            </w:pPr>
          </w:p>
        </w:tc>
        <w:tc>
          <w:tcPr>
            <w:tcW w:w="1843" w:type="dxa"/>
            <w:tcBorders>
              <w:top w:val="nil"/>
              <w:left w:val="nil"/>
              <w:bottom w:val="single" w:sz="12" w:space="0" w:color="C0C0C0"/>
              <w:right w:val="nil"/>
            </w:tcBorders>
            <w:shd w:val="clear" w:color="auto" w:fill="auto"/>
          </w:tcPr>
          <w:p w14:paraId="47CF9C31" w14:textId="77777777" w:rsidR="002F09D9" w:rsidRPr="00CD1B51" w:rsidRDefault="002F09D9" w:rsidP="0039074D">
            <w:pPr>
              <w:rPr>
                <w:rFonts w:ascii="Verdana" w:hAnsi="Verdana" w:cs="Arial"/>
              </w:rPr>
            </w:pPr>
          </w:p>
        </w:tc>
      </w:tr>
    </w:tbl>
    <w:p w14:paraId="7B59607B" w14:textId="77777777" w:rsidR="002F09D9" w:rsidRPr="00CD1B51" w:rsidRDefault="002F09D9" w:rsidP="002F09D9">
      <w:pPr>
        <w:tabs>
          <w:tab w:val="right" w:pos="8910"/>
          <w:tab w:val="left" w:pos="9055"/>
          <w:tab w:val="right" w:pos="9309"/>
        </w:tabs>
        <w:rPr>
          <w:rFonts w:ascii="Verdana" w:hAnsi="Verdana"/>
          <w:b/>
        </w:rPr>
      </w:pPr>
      <w:r w:rsidRPr="00887643">
        <w:rPr>
          <w:rFonts w:cs="Arial"/>
        </w:rPr>
        <w:br w:type="page"/>
      </w:r>
      <w:r w:rsidRPr="00CD1B51">
        <w:rPr>
          <w:rFonts w:ascii="Verdana" w:hAnsi="Verdana"/>
          <w:b/>
        </w:rPr>
        <w:lastRenderedPageBreak/>
        <w:t>STATEMENT OF BUSINESS ASSETS AND LIABILITIES</w:t>
      </w:r>
    </w:p>
    <w:p w14:paraId="2ED7540F" w14:textId="77777777" w:rsidR="002F09D9" w:rsidRPr="00887643" w:rsidRDefault="002F09D9" w:rsidP="002F09D9">
      <w:pPr>
        <w:tabs>
          <w:tab w:val="right" w:pos="8910"/>
          <w:tab w:val="left" w:pos="9055"/>
          <w:tab w:val="right" w:pos="9309"/>
        </w:tabs>
        <w:rPr>
          <w:b/>
        </w:rPr>
      </w:pP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984"/>
        <w:gridCol w:w="284"/>
        <w:gridCol w:w="2268"/>
        <w:gridCol w:w="2126"/>
      </w:tblGrid>
      <w:tr w:rsidR="002F09D9" w:rsidRPr="00CD1B51" w14:paraId="2F65225A" w14:textId="77777777" w:rsidTr="0039074D">
        <w:trPr>
          <w:trHeight w:val="441"/>
        </w:trPr>
        <w:tc>
          <w:tcPr>
            <w:tcW w:w="4821" w:type="dxa"/>
            <w:gridSpan w:val="3"/>
            <w:tcBorders>
              <w:top w:val="nil"/>
              <w:left w:val="nil"/>
              <w:bottom w:val="single" w:sz="12" w:space="0" w:color="C0C0C0"/>
              <w:right w:val="nil"/>
            </w:tcBorders>
            <w:shd w:val="clear" w:color="auto" w:fill="auto"/>
          </w:tcPr>
          <w:p w14:paraId="15C09A4B" w14:textId="2174EA05" w:rsidR="002F09D9" w:rsidRPr="00CD1B51" w:rsidRDefault="002F09D9" w:rsidP="0039074D">
            <w:pPr>
              <w:rPr>
                <w:rFonts w:ascii="Verdana" w:hAnsi="Verdana" w:cs="Arial"/>
              </w:rPr>
            </w:pPr>
            <w:r w:rsidRPr="00CD1B51">
              <w:rPr>
                <w:rFonts w:ascii="Verdana" w:hAnsi="Verdana" w:cs="Arial"/>
                <w:noProof/>
              </w:rPr>
              <mc:AlternateContent>
                <mc:Choice Requires="wps">
                  <w:drawing>
                    <wp:anchor distT="0" distB="0" distL="114300" distR="114300" simplePos="0" relativeHeight="251663360" behindDoc="0" locked="0" layoutInCell="1" allowOverlap="1" wp14:anchorId="7435F3CF" wp14:editId="42D9328C">
                      <wp:simplePos x="0" y="0"/>
                      <wp:positionH relativeFrom="column">
                        <wp:posOffset>714375</wp:posOffset>
                      </wp:positionH>
                      <wp:positionV relativeFrom="paragraph">
                        <wp:posOffset>213360</wp:posOffset>
                      </wp:positionV>
                      <wp:extent cx="2651760" cy="0"/>
                      <wp:effectExtent l="7620" t="13970" r="762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3EAF6"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8pt" to="265.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"/>
                  </w:pict>
                </mc:Fallback>
              </mc:AlternateContent>
            </w:r>
            <w:r w:rsidRPr="00CD1B51">
              <w:rPr>
                <w:rFonts w:ascii="Verdana" w:hAnsi="Verdana" w:cs="Arial"/>
              </w:rPr>
              <w:t>For</w:t>
            </w:r>
          </w:p>
        </w:tc>
        <w:tc>
          <w:tcPr>
            <w:tcW w:w="4394" w:type="dxa"/>
            <w:gridSpan w:val="2"/>
            <w:tcBorders>
              <w:top w:val="nil"/>
              <w:left w:val="nil"/>
              <w:bottom w:val="single" w:sz="12" w:space="0" w:color="C0C0C0"/>
              <w:right w:val="nil"/>
            </w:tcBorders>
            <w:shd w:val="clear" w:color="auto" w:fill="auto"/>
          </w:tcPr>
          <w:p w14:paraId="18EBF6BB" w14:textId="77777777" w:rsidR="002F09D9" w:rsidRPr="00CD1B51" w:rsidRDefault="002F09D9" w:rsidP="0039074D">
            <w:pPr>
              <w:rPr>
                <w:rFonts w:ascii="Verdana" w:hAnsi="Verdana" w:cs="Arial"/>
              </w:rPr>
            </w:pPr>
            <w:r w:rsidRPr="00CD1B51">
              <w:rPr>
                <w:rFonts w:ascii="Verdana" w:hAnsi="Verdana" w:cs="Arial"/>
              </w:rPr>
              <w:t xml:space="preserve">              (</w:t>
            </w:r>
            <w:proofErr w:type="gramStart"/>
            <w:r w:rsidRPr="00CD1B51">
              <w:rPr>
                <w:rFonts w:ascii="Verdana" w:hAnsi="Verdana" w:cs="Arial"/>
              </w:rPr>
              <w:t>full</w:t>
            </w:r>
            <w:proofErr w:type="gramEnd"/>
            <w:r w:rsidRPr="00CD1B51">
              <w:rPr>
                <w:rFonts w:ascii="Verdana" w:hAnsi="Verdana" w:cs="Arial"/>
              </w:rPr>
              <w:t xml:space="preserve"> trading name)</w:t>
            </w:r>
          </w:p>
        </w:tc>
      </w:tr>
      <w:tr w:rsidR="002F09D9" w:rsidRPr="00CD1B51" w14:paraId="16FBD75B" w14:textId="77777777" w:rsidTr="0039074D">
        <w:tc>
          <w:tcPr>
            <w:tcW w:w="9215" w:type="dxa"/>
            <w:gridSpan w:val="5"/>
            <w:tcBorders>
              <w:top w:val="single" w:sz="12" w:space="0" w:color="C0C0C0"/>
              <w:left w:val="nil"/>
              <w:bottom w:val="nil"/>
              <w:right w:val="nil"/>
            </w:tcBorders>
            <w:shd w:val="clear" w:color="auto" w:fill="auto"/>
          </w:tcPr>
          <w:p w14:paraId="55E395EF" w14:textId="77777777" w:rsidR="002F09D9" w:rsidRPr="00CD1B51" w:rsidRDefault="002F09D9" w:rsidP="0039074D">
            <w:pPr>
              <w:rPr>
                <w:rFonts w:ascii="Verdana" w:hAnsi="Verdana" w:cs="Arial"/>
              </w:rPr>
            </w:pPr>
          </w:p>
        </w:tc>
      </w:tr>
      <w:tr w:rsidR="002F09D9" w:rsidRPr="00CD1B51" w14:paraId="57D3E58D" w14:textId="77777777" w:rsidTr="0039074D">
        <w:trPr>
          <w:trHeight w:val="486"/>
        </w:trPr>
        <w:tc>
          <w:tcPr>
            <w:tcW w:w="4537" w:type="dxa"/>
            <w:gridSpan w:val="2"/>
            <w:tcBorders>
              <w:top w:val="nil"/>
              <w:left w:val="nil"/>
              <w:bottom w:val="single" w:sz="12" w:space="0" w:color="C0C0C0"/>
              <w:right w:val="nil"/>
            </w:tcBorders>
            <w:shd w:val="clear" w:color="auto" w:fill="auto"/>
          </w:tcPr>
          <w:p w14:paraId="56817641" w14:textId="02008680" w:rsidR="002F09D9" w:rsidRPr="00CD1B51" w:rsidRDefault="002F09D9" w:rsidP="0039074D">
            <w:pPr>
              <w:rPr>
                <w:rFonts w:ascii="Verdana" w:hAnsi="Verdana" w:cs="Arial"/>
              </w:rPr>
            </w:pPr>
            <w:r w:rsidRPr="00CD1B51">
              <w:rPr>
                <w:rFonts w:ascii="Verdana" w:hAnsi="Verdana" w:cs="Arial"/>
                <w:noProof/>
              </w:rPr>
              <mc:AlternateContent>
                <mc:Choice Requires="wps">
                  <w:drawing>
                    <wp:anchor distT="0" distB="0" distL="114300" distR="114300" simplePos="0" relativeHeight="251666432" behindDoc="0" locked="0" layoutInCell="1" allowOverlap="1" wp14:anchorId="54D73A7F" wp14:editId="66D7DB2F">
                      <wp:simplePos x="0" y="0"/>
                      <wp:positionH relativeFrom="column">
                        <wp:posOffset>371475</wp:posOffset>
                      </wp:positionH>
                      <wp:positionV relativeFrom="paragraph">
                        <wp:posOffset>248920</wp:posOffset>
                      </wp:positionV>
                      <wp:extent cx="2651760" cy="0"/>
                      <wp:effectExtent l="7620" t="8890" r="762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A24F"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9.6pt" to="238.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"/>
                  </w:pict>
                </mc:Fallback>
              </mc:AlternateContent>
            </w:r>
            <w:r w:rsidRPr="00CD1B51">
              <w:rPr>
                <w:rFonts w:ascii="Verdana" w:hAnsi="Verdana" w:cs="Arial"/>
                <w:noProof/>
              </w:rPr>
              <mc:AlternateContent>
                <mc:Choice Requires="wps">
                  <w:drawing>
                    <wp:anchor distT="0" distB="0" distL="114300" distR="114300" simplePos="0" relativeHeight="251667456" behindDoc="0" locked="0" layoutInCell="1" allowOverlap="1" wp14:anchorId="5FEBF313" wp14:editId="4438786B">
                      <wp:simplePos x="0" y="0"/>
                      <wp:positionH relativeFrom="column">
                        <wp:posOffset>257175</wp:posOffset>
                      </wp:positionH>
                      <wp:positionV relativeFrom="paragraph">
                        <wp:posOffset>198120</wp:posOffset>
                      </wp:positionV>
                      <wp:extent cx="2628900" cy="0"/>
                      <wp:effectExtent l="0" t="0" r="1905" b="381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FC6745"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5.6pt" to="227.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" stroked="f"/>
                  </w:pict>
                </mc:Fallback>
              </mc:AlternateContent>
            </w:r>
            <w:r w:rsidRPr="00CD1B51">
              <w:rPr>
                <w:rFonts w:ascii="Verdana" w:hAnsi="Verdana" w:cs="Arial"/>
              </w:rPr>
              <w:t xml:space="preserve">as at </w:t>
            </w:r>
            <w:r w:rsidRPr="00CD1B51">
              <w:rPr>
                <w:rFonts w:ascii="Verdana" w:hAnsi="Verdana" w:cs="Arial"/>
              </w:rPr>
              <w:tab/>
            </w:r>
            <w:r w:rsidRPr="00CD1B51">
              <w:rPr>
                <w:rFonts w:ascii="Verdana" w:hAnsi="Verdana" w:cs="Arial"/>
              </w:rPr>
              <w:tab/>
            </w:r>
          </w:p>
        </w:tc>
        <w:tc>
          <w:tcPr>
            <w:tcW w:w="4678" w:type="dxa"/>
            <w:gridSpan w:val="3"/>
            <w:tcBorders>
              <w:top w:val="nil"/>
              <w:left w:val="nil"/>
              <w:bottom w:val="single" w:sz="12" w:space="0" w:color="C0C0C0"/>
              <w:right w:val="nil"/>
            </w:tcBorders>
            <w:shd w:val="clear" w:color="auto" w:fill="auto"/>
          </w:tcPr>
          <w:p w14:paraId="3FA27E4B" w14:textId="77777777" w:rsidR="002F09D9" w:rsidRPr="00CD1B51" w:rsidRDefault="002F09D9" w:rsidP="0039074D">
            <w:pPr>
              <w:rPr>
                <w:rFonts w:ascii="Verdana" w:hAnsi="Verdana" w:cs="Arial"/>
              </w:rPr>
            </w:pPr>
            <w:r w:rsidRPr="00CD1B51">
              <w:rPr>
                <w:rFonts w:ascii="Verdana" w:hAnsi="Verdana" w:cs="Arial"/>
              </w:rPr>
              <w:t xml:space="preserve">                  (date)</w:t>
            </w:r>
          </w:p>
        </w:tc>
      </w:tr>
      <w:tr w:rsidR="002F09D9" w:rsidRPr="00CD1B51" w14:paraId="6F802694" w14:textId="77777777" w:rsidTr="0039074D">
        <w:trPr>
          <w:trHeight w:val="261"/>
        </w:trPr>
        <w:tc>
          <w:tcPr>
            <w:tcW w:w="2553" w:type="dxa"/>
            <w:tcBorders>
              <w:top w:val="single" w:sz="12" w:space="0" w:color="C0C0C0"/>
              <w:left w:val="nil"/>
              <w:bottom w:val="nil"/>
              <w:right w:val="nil"/>
            </w:tcBorders>
            <w:shd w:val="clear" w:color="auto" w:fill="auto"/>
          </w:tcPr>
          <w:p w14:paraId="771A380C" w14:textId="77777777" w:rsidR="002F09D9" w:rsidRPr="00CD1B51" w:rsidRDefault="002F09D9" w:rsidP="0039074D">
            <w:pPr>
              <w:rPr>
                <w:rFonts w:ascii="Verdana" w:hAnsi="Verdana" w:cs="Arial"/>
              </w:rPr>
            </w:pPr>
          </w:p>
        </w:tc>
        <w:tc>
          <w:tcPr>
            <w:tcW w:w="1984" w:type="dxa"/>
            <w:tcBorders>
              <w:top w:val="single" w:sz="12" w:space="0" w:color="C0C0C0"/>
              <w:left w:val="nil"/>
              <w:bottom w:val="nil"/>
              <w:right w:val="nil"/>
            </w:tcBorders>
            <w:shd w:val="clear" w:color="auto" w:fill="auto"/>
          </w:tcPr>
          <w:p w14:paraId="43E51ECB" w14:textId="77777777" w:rsidR="002F09D9" w:rsidRPr="00CD1B51" w:rsidRDefault="002F09D9" w:rsidP="0039074D">
            <w:pPr>
              <w:rPr>
                <w:rFonts w:ascii="Verdana" w:hAnsi="Verdana" w:cs="Arial"/>
              </w:rPr>
            </w:pPr>
          </w:p>
        </w:tc>
        <w:tc>
          <w:tcPr>
            <w:tcW w:w="2552" w:type="dxa"/>
            <w:gridSpan w:val="2"/>
            <w:tcBorders>
              <w:top w:val="single" w:sz="12" w:space="0" w:color="C0C0C0"/>
              <w:left w:val="nil"/>
              <w:bottom w:val="nil"/>
              <w:right w:val="nil"/>
            </w:tcBorders>
            <w:shd w:val="clear" w:color="auto" w:fill="auto"/>
          </w:tcPr>
          <w:p w14:paraId="47DB2418" w14:textId="77777777" w:rsidR="002F09D9" w:rsidRPr="00CD1B51" w:rsidRDefault="002F09D9" w:rsidP="0039074D">
            <w:pPr>
              <w:rPr>
                <w:rFonts w:ascii="Verdana" w:hAnsi="Verdana" w:cs="Arial"/>
              </w:rPr>
            </w:pPr>
          </w:p>
        </w:tc>
        <w:tc>
          <w:tcPr>
            <w:tcW w:w="2126" w:type="dxa"/>
            <w:tcBorders>
              <w:top w:val="single" w:sz="12" w:space="0" w:color="C0C0C0"/>
              <w:left w:val="nil"/>
              <w:bottom w:val="nil"/>
              <w:right w:val="nil"/>
            </w:tcBorders>
            <w:shd w:val="clear" w:color="auto" w:fill="auto"/>
          </w:tcPr>
          <w:p w14:paraId="3D047819" w14:textId="77777777" w:rsidR="002F09D9" w:rsidRPr="00CD1B51" w:rsidRDefault="002F09D9" w:rsidP="0039074D">
            <w:pPr>
              <w:rPr>
                <w:rFonts w:ascii="Verdana" w:hAnsi="Verdana" w:cs="Arial"/>
              </w:rPr>
            </w:pPr>
          </w:p>
        </w:tc>
      </w:tr>
      <w:tr w:rsidR="002F09D9" w:rsidRPr="00CD1B51" w14:paraId="603E7E66" w14:textId="77777777" w:rsidTr="0039074D">
        <w:tc>
          <w:tcPr>
            <w:tcW w:w="2553" w:type="dxa"/>
            <w:tcBorders>
              <w:top w:val="nil"/>
              <w:left w:val="nil"/>
              <w:bottom w:val="nil"/>
              <w:right w:val="nil"/>
            </w:tcBorders>
            <w:shd w:val="clear" w:color="auto" w:fill="auto"/>
          </w:tcPr>
          <w:p w14:paraId="2254F141" w14:textId="77777777" w:rsidR="002F09D9" w:rsidRPr="00CD1B51" w:rsidRDefault="002F09D9" w:rsidP="0039074D">
            <w:pPr>
              <w:rPr>
                <w:rFonts w:ascii="Verdana" w:hAnsi="Verdana" w:cs="Arial"/>
                <w:b/>
              </w:rPr>
            </w:pPr>
            <w:r w:rsidRPr="00CD1B51">
              <w:rPr>
                <w:rFonts w:ascii="Verdana" w:hAnsi="Verdana" w:cs="Arial"/>
                <w:b/>
              </w:rPr>
              <w:t>Assets</w:t>
            </w:r>
          </w:p>
        </w:tc>
        <w:tc>
          <w:tcPr>
            <w:tcW w:w="1984" w:type="dxa"/>
            <w:tcBorders>
              <w:top w:val="nil"/>
              <w:left w:val="nil"/>
              <w:bottom w:val="nil"/>
              <w:right w:val="nil"/>
            </w:tcBorders>
            <w:shd w:val="clear" w:color="auto" w:fill="auto"/>
            <w:vAlign w:val="bottom"/>
          </w:tcPr>
          <w:p w14:paraId="2FB81D43" w14:textId="77777777" w:rsidR="002F09D9" w:rsidRPr="00CD1B51" w:rsidRDefault="002F09D9" w:rsidP="0039074D">
            <w:pPr>
              <w:jc w:val="center"/>
              <w:rPr>
                <w:rFonts w:ascii="Verdana" w:hAnsi="Verdana" w:cs="Arial"/>
                <w:b/>
              </w:rPr>
            </w:pPr>
          </w:p>
        </w:tc>
        <w:tc>
          <w:tcPr>
            <w:tcW w:w="2552" w:type="dxa"/>
            <w:gridSpan w:val="2"/>
            <w:tcBorders>
              <w:top w:val="nil"/>
              <w:left w:val="nil"/>
              <w:bottom w:val="nil"/>
              <w:right w:val="nil"/>
            </w:tcBorders>
            <w:shd w:val="clear" w:color="auto" w:fill="auto"/>
          </w:tcPr>
          <w:p w14:paraId="4547543A" w14:textId="77777777" w:rsidR="002F09D9" w:rsidRPr="00CD1B51" w:rsidRDefault="002F09D9" w:rsidP="0039074D">
            <w:pPr>
              <w:rPr>
                <w:rFonts w:ascii="Verdana" w:hAnsi="Verdana" w:cs="Arial"/>
                <w:b/>
              </w:rPr>
            </w:pPr>
            <w:r w:rsidRPr="00CD1B51">
              <w:rPr>
                <w:rFonts w:ascii="Verdana" w:hAnsi="Verdana" w:cs="Arial"/>
                <w:b/>
              </w:rPr>
              <w:t>Liabilities</w:t>
            </w:r>
          </w:p>
        </w:tc>
        <w:tc>
          <w:tcPr>
            <w:tcW w:w="2126" w:type="dxa"/>
            <w:tcBorders>
              <w:top w:val="nil"/>
              <w:left w:val="nil"/>
              <w:bottom w:val="nil"/>
              <w:right w:val="nil"/>
            </w:tcBorders>
            <w:shd w:val="clear" w:color="auto" w:fill="auto"/>
            <w:vAlign w:val="bottom"/>
          </w:tcPr>
          <w:p w14:paraId="5C771A72" w14:textId="77777777" w:rsidR="002F09D9" w:rsidRPr="00CD1B51" w:rsidRDefault="002F09D9" w:rsidP="0039074D">
            <w:pPr>
              <w:jc w:val="center"/>
              <w:rPr>
                <w:rFonts w:ascii="Verdana" w:hAnsi="Verdana" w:cs="Arial"/>
                <w:b/>
              </w:rPr>
            </w:pPr>
          </w:p>
        </w:tc>
      </w:tr>
      <w:tr w:rsidR="002F09D9" w:rsidRPr="00CD1B51" w14:paraId="651964C9" w14:textId="77777777" w:rsidTr="0039074D">
        <w:tc>
          <w:tcPr>
            <w:tcW w:w="2553" w:type="dxa"/>
            <w:tcBorders>
              <w:top w:val="nil"/>
              <w:left w:val="nil"/>
              <w:bottom w:val="single" w:sz="12" w:space="0" w:color="C0C0C0"/>
              <w:right w:val="nil"/>
            </w:tcBorders>
            <w:shd w:val="clear" w:color="auto" w:fill="auto"/>
          </w:tcPr>
          <w:p w14:paraId="5883F9FA" w14:textId="77777777" w:rsidR="002F09D9" w:rsidRPr="00CD1B51" w:rsidRDefault="002F09D9" w:rsidP="0039074D">
            <w:pPr>
              <w:rPr>
                <w:rFonts w:ascii="Verdana" w:hAnsi="Verdana" w:cs="Arial"/>
              </w:rPr>
            </w:pPr>
          </w:p>
        </w:tc>
        <w:tc>
          <w:tcPr>
            <w:tcW w:w="1984" w:type="dxa"/>
            <w:tcBorders>
              <w:top w:val="nil"/>
              <w:left w:val="nil"/>
              <w:bottom w:val="single" w:sz="12" w:space="0" w:color="C0C0C0"/>
              <w:right w:val="nil"/>
            </w:tcBorders>
            <w:shd w:val="clear" w:color="auto" w:fill="auto"/>
          </w:tcPr>
          <w:p w14:paraId="5A19CD60" w14:textId="77777777" w:rsidR="002F09D9" w:rsidRPr="00CD1B51" w:rsidRDefault="002F09D9" w:rsidP="0039074D">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AE8C8BF" w14:textId="77777777" w:rsidR="002F09D9" w:rsidRPr="00CD1B51" w:rsidRDefault="002F09D9" w:rsidP="0039074D">
            <w:pPr>
              <w:rPr>
                <w:rFonts w:ascii="Verdana" w:hAnsi="Verdana" w:cs="Arial"/>
              </w:rPr>
            </w:pPr>
          </w:p>
        </w:tc>
        <w:tc>
          <w:tcPr>
            <w:tcW w:w="2126" w:type="dxa"/>
            <w:tcBorders>
              <w:top w:val="nil"/>
              <w:left w:val="nil"/>
              <w:bottom w:val="single" w:sz="12" w:space="0" w:color="C0C0C0"/>
              <w:right w:val="nil"/>
            </w:tcBorders>
            <w:shd w:val="clear" w:color="auto" w:fill="auto"/>
          </w:tcPr>
          <w:p w14:paraId="3F6A1E4E" w14:textId="77777777" w:rsidR="002F09D9" w:rsidRPr="00CD1B51" w:rsidRDefault="002F09D9" w:rsidP="0039074D">
            <w:pPr>
              <w:rPr>
                <w:rFonts w:ascii="Verdana" w:hAnsi="Verdana" w:cs="Arial"/>
              </w:rPr>
            </w:pPr>
          </w:p>
        </w:tc>
      </w:tr>
      <w:tr w:rsidR="002F09D9" w:rsidRPr="00CD1B51" w14:paraId="532820E3" w14:textId="77777777" w:rsidTr="0039074D">
        <w:tc>
          <w:tcPr>
            <w:tcW w:w="2553" w:type="dxa"/>
            <w:tcBorders>
              <w:top w:val="single" w:sz="12" w:space="0" w:color="C0C0C0"/>
              <w:left w:val="nil"/>
              <w:bottom w:val="nil"/>
              <w:right w:val="nil"/>
            </w:tcBorders>
            <w:shd w:val="clear" w:color="auto" w:fill="auto"/>
          </w:tcPr>
          <w:p w14:paraId="1A3C53AE" w14:textId="77777777" w:rsidR="002F09D9" w:rsidRPr="00CD1B51" w:rsidRDefault="002F09D9" w:rsidP="0039074D">
            <w:pPr>
              <w:rPr>
                <w:rFonts w:ascii="Verdana" w:hAnsi="Verdana" w:cs="Arial"/>
              </w:rPr>
            </w:pPr>
            <w:r w:rsidRPr="00CD1B51">
              <w:rPr>
                <w:rFonts w:ascii="Verdana" w:hAnsi="Verdana" w:cs="Arial"/>
              </w:rPr>
              <w:t>Bank/cash deposits</w:t>
            </w:r>
          </w:p>
        </w:tc>
        <w:tc>
          <w:tcPr>
            <w:tcW w:w="1984" w:type="dxa"/>
            <w:tcBorders>
              <w:top w:val="single" w:sz="12" w:space="0" w:color="C0C0C0"/>
              <w:left w:val="nil"/>
              <w:bottom w:val="nil"/>
              <w:right w:val="nil"/>
            </w:tcBorders>
            <w:shd w:val="clear" w:color="auto" w:fill="auto"/>
          </w:tcPr>
          <w:p w14:paraId="1762F9D4"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4B16F5A8" w14:textId="77777777" w:rsidR="002F09D9" w:rsidRPr="00CD1B51" w:rsidRDefault="002F09D9" w:rsidP="0039074D">
            <w:pPr>
              <w:rPr>
                <w:rFonts w:ascii="Verdana" w:hAnsi="Verdana" w:cs="Arial"/>
              </w:rPr>
            </w:pPr>
            <w:r w:rsidRPr="00CD1B51">
              <w:rPr>
                <w:rFonts w:ascii="Verdana" w:hAnsi="Verdana" w:cs="Arial"/>
              </w:rPr>
              <w:t>Taxation</w:t>
            </w:r>
          </w:p>
        </w:tc>
        <w:tc>
          <w:tcPr>
            <w:tcW w:w="2126" w:type="dxa"/>
            <w:tcBorders>
              <w:top w:val="single" w:sz="12" w:space="0" w:color="C0C0C0"/>
              <w:left w:val="nil"/>
              <w:bottom w:val="nil"/>
              <w:right w:val="nil"/>
            </w:tcBorders>
            <w:shd w:val="clear" w:color="auto" w:fill="auto"/>
          </w:tcPr>
          <w:p w14:paraId="4ADB1E59"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78C82B82" w14:textId="77777777" w:rsidTr="0039074D">
        <w:tc>
          <w:tcPr>
            <w:tcW w:w="2553" w:type="dxa"/>
            <w:tcBorders>
              <w:top w:val="nil"/>
              <w:left w:val="nil"/>
              <w:bottom w:val="single" w:sz="12" w:space="0" w:color="C0C0C0"/>
              <w:right w:val="nil"/>
            </w:tcBorders>
            <w:shd w:val="clear" w:color="auto" w:fill="auto"/>
          </w:tcPr>
          <w:p w14:paraId="4582752A" w14:textId="77777777" w:rsidR="002F09D9" w:rsidRPr="00CD1B51" w:rsidRDefault="002F09D9" w:rsidP="0039074D">
            <w:pPr>
              <w:rPr>
                <w:rFonts w:ascii="Verdana" w:hAnsi="Verdana" w:cs="Arial"/>
              </w:rPr>
            </w:pPr>
          </w:p>
        </w:tc>
        <w:tc>
          <w:tcPr>
            <w:tcW w:w="1984" w:type="dxa"/>
            <w:tcBorders>
              <w:top w:val="nil"/>
              <w:left w:val="nil"/>
              <w:bottom w:val="single" w:sz="12" w:space="0" w:color="C0C0C0"/>
              <w:right w:val="nil"/>
            </w:tcBorders>
            <w:shd w:val="clear" w:color="auto" w:fill="auto"/>
          </w:tcPr>
          <w:p w14:paraId="38D597C9" w14:textId="77777777" w:rsidR="002F09D9" w:rsidRPr="00CD1B51" w:rsidRDefault="002F09D9" w:rsidP="0039074D">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752CD774" w14:textId="77777777" w:rsidR="002F09D9" w:rsidRPr="00CD1B51" w:rsidRDefault="002F09D9" w:rsidP="0039074D">
            <w:pPr>
              <w:rPr>
                <w:rFonts w:ascii="Verdana" w:hAnsi="Verdana" w:cs="Arial"/>
              </w:rPr>
            </w:pPr>
          </w:p>
        </w:tc>
        <w:tc>
          <w:tcPr>
            <w:tcW w:w="2126" w:type="dxa"/>
            <w:tcBorders>
              <w:top w:val="nil"/>
              <w:left w:val="nil"/>
              <w:bottom w:val="single" w:sz="12" w:space="0" w:color="C0C0C0"/>
              <w:right w:val="nil"/>
            </w:tcBorders>
            <w:shd w:val="clear" w:color="auto" w:fill="auto"/>
          </w:tcPr>
          <w:p w14:paraId="54526A63" w14:textId="77777777" w:rsidR="002F09D9" w:rsidRPr="00CD1B51" w:rsidRDefault="002F09D9" w:rsidP="0039074D">
            <w:pPr>
              <w:rPr>
                <w:rFonts w:ascii="Verdana" w:hAnsi="Verdana" w:cs="Arial"/>
              </w:rPr>
            </w:pPr>
          </w:p>
        </w:tc>
      </w:tr>
      <w:tr w:rsidR="002F09D9" w:rsidRPr="00CD1B51" w14:paraId="2059C4B9" w14:textId="77777777" w:rsidTr="0039074D">
        <w:tc>
          <w:tcPr>
            <w:tcW w:w="2553" w:type="dxa"/>
            <w:tcBorders>
              <w:top w:val="single" w:sz="12" w:space="0" w:color="C0C0C0"/>
              <w:left w:val="nil"/>
              <w:bottom w:val="nil"/>
              <w:right w:val="nil"/>
            </w:tcBorders>
            <w:shd w:val="clear" w:color="auto" w:fill="auto"/>
          </w:tcPr>
          <w:p w14:paraId="323A085F" w14:textId="77777777" w:rsidR="002F09D9" w:rsidRPr="00CD1B51" w:rsidRDefault="002F09D9" w:rsidP="0039074D">
            <w:pPr>
              <w:rPr>
                <w:rFonts w:ascii="Verdana" w:hAnsi="Verdana" w:cs="Arial"/>
              </w:rPr>
            </w:pPr>
            <w:r w:rsidRPr="00CD1B51">
              <w:rPr>
                <w:rFonts w:ascii="Verdana" w:hAnsi="Verdana" w:cs="Arial"/>
              </w:rPr>
              <w:t>Commission due within 90 days</w:t>
            </w:r>
          </w:p>
        </w:tc>
        <w:tc>
          <w:tcPr>
            <w:tcW w:w="1984" w:type="dxa"/>
            <w:tcBorders>
              <w:top w:val="single" w:sz="12" w:space="0" w:color="C0C0C0"/>
              <w:left w:val="nil"/>
              <w:bottom w:val="nil"/>
              <w:right w:val="nil"/>
            </w:tcBorders>
            <w:shd w:val="clear" w:color="auto" w:fill="auto"/>
          </w:tcPr>
          <w:p w14:paraId="775FFEF2"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38C49355" w14:textId="77777777" w:rsidR="002F09D9" w:rsidRPr="00CD1B51" w:rsidRDefault="002F09D9" w:rsidP="0039074D">
            <w:pPr>
              <w:rPr>
                <w:rFonts w:ascii="Verdana" w:hAnsi="Verdana" w:cs="Arial"/>
              </w:rPr>
            </w:pPr>
            <w:r w:rsidRPr="00CD1B51">
              <w:rPr>
                <w:rFonts w:ascii="Verdana" w:hAnsi="Verdana" w:cs="Arial"/>
              </w:rPr>
              <w:t>Credit cards</w:t>
            </w:r>
          </w:p>
        </w:tc>
        <w:tc>
          <w:tcPr>
            <w:tcW w:w="2126" w:type="dxa"/>
            <w:tcBorders>
              <w:top w:val="single" w:sz="12" w:space="0" w:color="C0C0C0"/>
              <w:left w:val="nil"/>
              <w:bottom w:val="nil"/>
              <w:right w:val="nil"/>
            </w:tcBorders>
            <w:shd w:val="clear" w:color="auto" w:fill="auto"/>
          </w:tcPr>
          <w:p w14:paraId="685502D0"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0C6059B9" w14:textId="77777777" w:rsidTr="0039074D">
        <w:tc>
          <w:tcPr>
            <w:tcW w:w="2553" w:type="dxa"/>
            <w:tcBorders>
              <w:top w:val="single" w:sz="12" w:space="0" w:color="C0C0C0"/>
              <w:left w:val="nil"/>
              <w:bottom w:val="nil"/>
              <w:right w:val="nil"/>
            </w:tcBorders>
            <w:shd w:val="clear" w:color="auto" w:fill="auto"/>
          </w:tcPr>
          <w:p w14:paraId="2EDCBAE9" w14:textId="77777777" w:rsidR="002F09D9" w:rsidRPr="00CD1B51" w:rsidRDefault="002F09D9" w:rsidP="0039074D">
            <w:pPr>
              <w:rPr>
                <w:rFonts w:ascii="Verdana" w:hAnsi="Verdana" w:cs="Arial"/>
              </w:rPr>
            </w:pPr>
            <w:r w:rsidRPr="00CD1B51">
              <w:rPr>
                <w:rFonts w:ascii="Verdana" w:hAnsi="Verdana" w:cs="Arial"/>
              </w:rPr>
              <w:t>Other investments</w:t>
            </w:r>
          </w:p>
        </w:tc>
        <w:tc>
          <w:tcPr>
            <w:tcW w:w="1984" w:type="dxa"/>
            <w:tcBorders>
              <w:top w:val="single" w:sz="12" w:space="0" w:color="C0C0C0"/>
              <w:left w:val="nil"/>
              <w:bottom w:val="nil"/>
              <w:right w:val="nil"/>
            </w:tcBorders>
            <w:shd w:val="clear" w:color="auto" w:fill="auto"/>
          </w:tcPr>
          <w:p w14:paraId="64FB3DFB"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1585AF03" w14:textId="77777777" w:rsidR="002F09D9" w:rsidRPr="00CD1B51" w:rsidRDefault="002F09D9" w:rsidP="0039074D">
            <w:pPr>
              <w:rPr>
                <w:rFonts w:ascii="Verdana" w:hAnsi="Verdana" w:cs="Arial"/>
              </w:rPr>
            </w:pPr>
            <w:r w:rsidRPr="00CD1B51">
              <w:rPr>
                <w:rFonts w:ascii="Verdana" w:hAnsi="Verdana" w:cs="Arial"/>
              </w:rPr>
              <w:t>Bank overdraft balance</w:t>
            </w:r>
          </w:p>
        </w:tc>
        <w:tc>
          <w:tcPr>
            <w:tcW w:w="2126" w:type="dxa"/>
            <w:tcBorders>
              <w:top w:val="single" w:sz="12" w:space="0" w:color="C0C0C0"/>
              <w:left w:val="nil"/>
              <w:bottom w:val="nil"/>
              <w:right w:val="nil"/>
            </w:tcBorders>
            <w:shd w:val="clear" w:color="auto" w:fill="auto"/>
          </w:tcPr>
          <w:p w14:paraId="4497BDFD"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77874084" w14:textId="77777777" w:rsidTr="0039074D">
        <w:tc>
          <w:tcPr>
            <w:tcW w:w="2553" w:type="dxa"/>
            <w:tcBorders>
              <w:top w:val="single" w:sz="12" w:space="0" w:color="C0C0C0"/>
              <w:left w:val="nil"/>
              <w:bottom w:val="nil"/>
              <w:right w:val="nil"/>
            </w:tcBorders>
            <w:shd w:val="clear" w:color="auto" w:fill="auto"/>
          </w:tcPr>
          <w:p w14:paraId="675EB445" w14:textId="77777777" w:rsidR="002F09D9" w:rsidRPr="00CD1B51" w:rsidRDefault="002F09D9" w:rsidP="0039074D">
            <w:pPr>
              <w:rPr>
                <w:rFonts w:ascii="Verdana" w:hAnsi="Verdana" w:cs="Arial"/>
              </w:rPr>
            </w:pPr>
            <w:r w:rsidRPr="00CD1B51">
              <w:rPr>
                <w:rFonts w:ascii="Verdana" w:hAnsi="Verdana" w:cs="Arial"/>
              </w:rPr>
              <w:t>Property</w:t>
            </w:r>
          </w:p>
        </w:tc>
        <w:tc>
          <w:tcPr>
            <w:tcW w:w="1984" w:type="dxa"/>
            <w:tcBorders>
              <w:top w:val="single" w:sz="12" w:space="0" w:color="C0C0C0"/>
              <w:left w:val="nil"/>
              <w:bottom w:val="nil"/>
              <w:right w:val="nil"/>
            </w:tcBorders>
            <w:shd w:val="clear" w:color="auto" w:fill="auto"/>
          </w:tcPr>
          <w:p w14:paraId="37369F65"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458DC7D9" w14:textId="77777777" w:rsidR="002F09D9" w:rsidRPr="00CD1B51" w:rsidRDefault="002F09D9" w:rsidP="0039074D">
            <w:pPr>
              <w:rPr>
                <w:rFonts w:ascii="Verdana" w:hAnsi="Verdana" w:cs="Arial"/>
              </w:rPr>
            </w:pPr>
            <w:r w:rsidRPr="00CD1B51">
              <w:rPr>
                <w:rFonts w:ascii="Verdana" w:hAnsi="Verdana" w:cs="Arial"/>
              </w:rPr>
              <w:t>Indemnity commission</w:t>
            </w:r>
          </w:p>
        </w:tc>
        <w:tc>
          <w:tcPr>
            <w:tcW w:w="2126" w:type="dxa"/>
            <w:tcBorders>
              <w:top w:val="single" w:sz="12" w:space="0" w:color="C0C0C0"/>
              <w:left w:val="nil"/>
              <w:bottom w:val="nil"/>
              <w:right w:val="nil"/>
            </w:tcBorders>
            <w:shd w:val="clear" w:color="auto" w:fill="auto"/>
          </w:tcPr>
          <w:p w14:paraId="6B38A7B8"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67C4264D" w14:textId="77777777" w:rsidTr="0039074D">
        <w:tc>
          <w:tcPr>
            <w:tcW w:w="2553" w:type="dxa"/>
            <w:tcBorders>
              <w:top w:val="single" w:sz="12" w:space="0" w:color="C0C0C0"/>
              <w:left w:val="nil"/>
              <w:bottom w:val="nil"/>
              <w:right w:val="nil"/>
            </w:tcBorders>
            <w:shd w:val="clear" w:color="auto" w:fill="auto"/>
          </w:tcPr>
          <w:p w14:paraId="1AC2FFC4" w14:textId="77777777" w:rsidR="002F09D9" w:rsidRPr="00CD1B51" w:rsidRDefault="002F09D9" w:rsidP="0039074D">
            <w:pPr>
              <w:rPr>
                <w:rFonts w:ascii="Verdana" w:hAnsi="Verdana" w:cs="Arial"/>
              </w:rPr>
            </w:pPr>
            <w:r w:rsidRPr="00CD1B51">
              <w:rPr>
                <w:rFonts w:ascii="Verdana" w:hAnsi="Verdana" w:cs="Arial"/>
              </w:rPr>
              <w:t>Motor vehicles</w:t>
            </w:r>
          </w:p>
        </w:tc>
        <w:tc>
          <w:tcPr>
            <w:tcW w:w="1984" w:type="dxa"/>
            <w:tcBorders>
              <w:top w:val="single" w:sz="12" w:space="0" w:color="C0C0C0"/>
              <w:left w:val="nil"/>
              <w:bottom w:val="nil"/>
              <w:right w:val="nil"/>
            </w:tcBorders>
            <w:shd w:val="clear" w:color="auto" w:fill="auto"/>
          </w:tcPr>
          <w:p w14:paraId="45DAC6C3"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75080865" w14:textId="77777777" w:rsidR="002F09D9" w:rsidRPr="00CD1B51" w:rsidRDefault="002F09D9" w:rsidP="0039074D">
            <w:pPr>
              <w:rPr>
                <w:rFonts w:ascii="Verdana" w:hAnsi="Verdana" w:cs="Arial"/>
              </w:rPr>
            </w:pPr>
            <w:r w:rsidRPr="00CD1B51">
              <w:rPr>
                <w:rFonts w:ascii="Verdana" w:hAnsi="Verdana" w:cs="Arial"/>
              </w:rPr>
              <w:t>Unsecured loans</w:t>
            </w:r>
          </w:p>
        </w:tc>
        <w:tc>
          <w:tcPr>
            <w:tcW w:w="2126" w:type="dxa"/>
            <w:tcBorders>
              <w:top w:val="single" w:sz="12" w:space="0" w:color="C0C0C0"/>
              <w:left w:val="nil"/>
              <w:bottom w:val="nil"/>
              <w:right w:val="nil"/>
            </w:tcBorders>
            <w:shd w:val="clear" w:color="auto" w:fill="auto"/>
          </w:tcPr>
          <w:p w14:paraId="5036F790"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0AC92D8F" w14:textId="77777777" w:rsidTr="0039074D">
        <w:tc>
          <w:tcPr>
            <w:tcW w:w="2553" w:type="dxa"/>
            <w:tcBorders>
              <w:top w:val="single" w:sz="12" w:space="0" w:color="C0C0C0"/>
              <w:left w:val="nil"/>
              <w:bottom w:val="nil"/>
              <w:right w:val="nil"/>
            </w:tcBorders>
            <w:shd w:val="clear" w:color="auto" w:fill="auto"/>
          </w:tcPr>
          <w:p w14:paraId="6AFE53C0" w14:textId="77777777" w:rsidR="002F09D9" w:rsidRPr="00CD1B51" w:rsidRDefault="002F09D9" w:rsidP="0039074D">
            <w:pPr>
              <w:rPr>
                <w:rFonts w:ascii="Verdana" w:hAnsi="Verdana" w:cs="Arial"/>
              </w:rPr>
            </w:pPr>
            <w:r w:rsidRPr="00CD1B51">
              <w:rPr>
                <w:rFonts w:ascii="Verdana" w:hAnsi="Verdana" w:cs="Arial"/>
              </w:rPr>
              <w:t>Office equipment</w:t>
            </w:r>
          </w:p>
        </w:tc>
        <w:tc>
          <w:tcPr>
            <w:tcW w:w="1984" w:type="dxa"/>
            <w:tcBorders>
              <w:top w:val="single" w:sz="12" w:space="0" w:color="C0C0C0"/>
              <w:left w:val="nil"/>
              <w:bottom w:val="nil"/>
              <w:right w:val="nil"/>
            </w:tcBorders>
            <w:shd w:val="clear" w:color="auto" w:fill="auto"/>
          </w:tcPr>
          <w:p w14:paraId="39DFEFA7"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5EF999BB" w14:textId="77777777" w:rsidR="002F09D9" w:rsidRPr="00CD1B51" w:rsidRDefault="002F09D9" w:rsidP="0039074D">
            <w:pPr>
              <w:rPr>
                <w:rFonts w:ascii="Verdana" w:hAnsi="Verdana" w:cs="Arial"/>
              </w:rPr>
            </w:pPr>
            <w:r w:rsidRPr="00CD1B51">
              <w:rPr>
                <w:rFonts w:ascii="Verdana" w:hAnsi="Verdana" w:cs="Arial"/>
              </w:rPr>
              <w:t>Hire purchase/secured loans</w:t>
            </w:r>
          </w:p>
        </w:tc>
        <w:tc>
          <w:tcPr>
            <w:tcW w:w="2126" w:type="dxa"/>
            <w:tcBorders>
              <w:top w:val="single" w:sz="12" w:space="0" w:color="C0C0C0"/>
              <w:left w:val="nil"/>
              <w:bottom w:val="nil"/>
              <w:right w:val="nil"/>
            </w:tcBorders>
            <w:shd w:val="clear" w:color="auto" w:fill="auto"/>
          </w:tcPr>
          <w:p w14:paraId="288B8063"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68C0A785" w14:textId="77777777" w:rsidTr="0039074D">
        <w:tc>
          <w:tcPr>
            <w:tcW w:w="2553" w:type="dxa"/>
            <w:tcBorders>
              <w:top w:val="single" w:sz="12" w:space="0" w:color="C0C0C0"/>
              <w:left w:val="nil"/>
              <w:bottom w:val="nil"/>
              <w:right w:val="nil"/>
            </w:tcBorders>
            <w:shd w:val="clear" w:color="auto" w:fill="auto"/>
          </w:tcPr>
          <w:p w14:paraId="62E58763" w14:textId="77777777" w:rsidR="002F09D9" w:rsidRPr="00CD1B51" w:rsidRDefault="002F09D9" w:rsidP="0039074D">
            <w:pPr>
              <w:rPr>
                <w:rFonts w:ascii="Verdana" w:hAnsi="Verdana" w:cs="Arial"/>
              </w:rPr>
            </w:pPr>
          </w:p>
        </w:tc>
        <w:tc>
          <w:tcPr>
            <w:tcW w:w="1984" w:type="dxa"/>
            <w:tcBorders>
              <w:top w:val="single" w:sz="12" w:space="0" w:color="C0C0C0"/>
              <w:left w:val="nil"/>
              <w:bottom w:val="nil"/>
              <w:right w:val="nil"/>
            </w:tcBorders>
            <w:shd w:val="clear" w:color="auto" w:fill="auto"/>
          </w:tcPr>
          <w:p w14:paraId="1A87C2E6"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654CB48A" w14:textId="77777777" w:rsidR="002F09D9" w:rsidRPr="00CD1B51" w:rsidRDefault="002F09D9" w:rsidP="0039074D">
            <w:pPr>
              <w:rPr>
                <w:rFonts w:ascii="Verdana" w:hAnsi="Verdana" w:cs="Arial"/>
              </w:rPr>
            </w:pPr>
            <w:r w:rsidRPr="00CD1B51">
              <w:rPr>
                <w:rFonts w:ascii="Verdana" w:hAnsi="Verdana" w:cs="Arial"/>
              </w:rPr>
              <w:t>Other liabilities (please specify)</w:t>
            </w:r>
          </w:p>
        </w:tc>
        <w:tc>
          <w:tcPr>
            <w:tcW w:w="2126" w:type="dxa"/>
            <w:tcBorders>
              <w:top w:val="single" w:sz="12" w:space="0" w:color="C0C0C0"/>
              <w:left w:val="nil"/>
              <w:bottom w:val="nil"/>
              <w:right w:val="nil"/>
            </w:tcBorders>
            <w:shd w:val="clear" w:color="auto" w:fill="auto"/>
          </w:tcPr>
          <w:p w14:paraId="4AB6FACF"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4DD6E204" w14:textId="77777777" w:rsidTr="0039074D">
        <w:tc>
          <w:tcPr>
            <w:tcW w:w="2553" w:type="dxa"/>
            <w:tcBorders>
              <w:top w:val="single" w:sz="12" w:space="0" w:color="C0C0C0"/>
              <w:left w:val="nil"/>
              <w:bottom w:val="single" w:sz="12" w:space="0" w:color="C0C0C0"/>
              <w:right w:val="nil"/>
            </w:tcBorders>
            <w:shd w:val="clear" w:color="auto" w:fill="auto"/>
          </w:tcPr>
          <w:p w14:paraId="41E78EBB" w14:textId="77777777" w:rsidR="002F09D9" w:rsidRPr="00CD1B51" w:rsidRDefault="002F09D9" w:rsidP="0039074D">
            <w:pPr>
              <w:rPr>
                <w:rFonts w:ascii="Verdana" w:hAnsi="Verdana" w:cs="Arial"/>
              </w:rPr>
            </w:pPr>
            <w:r w:rsidRPr="00CD1B51">
              <w:rPr>
                <w:rFonts w:ascii="Verdana" w:hAnsi="Verdana" w:cs="Arial"/>
              </w:rPr>
              <w:t>Other assets (specify)</w:t>
            </w:r>
          </w:p>
        </w:tc>
        <w:tc>
          <w:tcPr>
            <w:tcW w:w="1984" w:type="dxa"/>
            <w:tcBorders>
              <w:top w:val="single" w:sz="12" w:space="0" w:color="C0C0C0"/>
              <w:left w:val="nil"/>
              <w:bottom w:val="single" w:sz="12" w:space="0" w:color="C0C0C0"/>
              <w:right w:val="nil"/>
            </w:tcBorders>
            <w:shd w:val="clear" w:color="auto" w:fill="auto"/>
          </w:tcPr>
          <w:p w14:paraId="6B5B679C"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single" w:sz="12" w:space="0" w:color="C0C0C0"/>
              <w:left w:val="nil"/>
              <w:bottom w:val="single" w:sz="12" w:space="0" w:color="C0C0C0"/>
              <w:right w:val="nil"/>
            </w:tcBorders>
            <w:shd w:val="clear" w:color="auto" w:fill="auto"/>
          </w:tcPr>
          <w:p w14:paraId="2CA2B70C" w14:textId="77777777" w:rsidR="002F09D9" w:rsidRPr="00CD1B51" w:rsidRDefault="002F09D9" w:rsidP="0039074D">
            <w:pPr>
              <w:rPr>
                <w:rFonts w:ascii="Verdana" w:hAnsi="Verdana" w:cs="Arial"/>
              </w:rPr>
            </w:pPr>
            <w:r w:rsidRPr="00CD1B51">
              <w:rPr>
                <w:rFonts w:ascii="Verdana" w:hAnsi="Verdana" w:cs="Arial"/>
              </w:rPr>
              <w:t>Mortgage</w:t>
            </w:r>
          </w:p>
        </w:tc>
        <w:tc>
          <w:tcPr>
            <w:tcW w:w="2126" w:type="dxa"/>
            <w:tcBorders>
              <w:top w:val="single" w:sz="12" w:space="0" w:color="C0C0C0"/>
              <w:left w:val="nil"/>
              <w:bottom w:val="single" w:sz="12" w:space="0" w:color="C0C0C0"/>
              <w:right w:val="nil"/>
            </w:tcBorders>
            <w:shd w:val="clear" w:color="auto" w:fill="auto"/>
          </w:tcPr>
          <w:p w14:paraId="79550612"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0843FE51" w14:textId="77777777" w:rsidTr="0039074D">
        <w:trPr>
          <w:trHeight w:val="339"/>
        </w:trPr>
        <w:tc>
          <w:tcPr>
            <w:tcW w:w="2553" w:type="dxa"/>
            <w:tcBorders>
              <w:top w:val="single" w:sz="12" w:space="0" w:color="C0C0C0"/>
              <w:left w:val="nil"/>
              <w:bottom w:val="single" w:sz="12" w:space="0" w:color="C0C0C0"/>
              <w:right w:val="nil"/>
            </w:tcBorders>
            <w:shd w:val="clear" w:color="auto" w:fill="auto"/>
          </w:tcPr>
          <w:p w14:paraId="47A9887F" w14:textId="77777777" w:rsidR="002F09D9" w:rsidRPr="00CD1B51" w:rsidRDefault="002F09D9" w:rsidP="0039074D">
            <w:pPr>
              <w:rPr>
                <w:rFonts w:ascii="Verdana" w:hAnsi="Verdana"/>
              </w:rPr>
            </w:pPr>
          </w:p>
        </w:tc>
        <w:tc>
          <w:tcPr>
            <w:tcW w:w="1984" w:type="dxa"/>
            <w:tcBorders>
              <w:top w:val="single" w:sz="12" w:space="0" w:color="C0C0C0"/>
              <w:left w:val="nil"/>
              <w:bottom w:val="single" w:sz="12" w:space="0" w:color="C0C0C0"/>
              <w:right w:val="nil"/>
            </w:tcBorders>
            <w:shd w:val="clear" w:color="auto" w:fill="auto"/>
          </w:tcPr>
          <w:p w14:paraId="4DE65032" w14:textId="77777777" w:rsidR="002F09D9" w:rsidRPr="00CD1B51" w:rsidRDefault="002F09D9" w:rsidP="0039074D">
            <w:pPr>
              <w:rPr>
                <w:rFonts w:ascii="Verdana" w:hAnsi="Verdana"/>
              </w:rPr>
            </w:pPr>
          </w:p>
        </w:tc>
        <w:tc>
          <w:tcPr>
            <w:tcW w:w="2552" w:type="dxa"/>
            <w:gridSpan w:val="2"/>
            <w:tcBorders>
              <w:top w:val="single" w:sz="12" w:space="0" w:color="C0C0C0"/>
              <w:left w:val="nil"/>
              <w:bottom w:val="single" w:sz="12" w:space="0" w:color="C0C0C0"/>
              <w:right w:val="nil"/>
            </w:tcBorders>
            <w:shd w:val="clear" w:color="auto" w:fill="auto"/>
          </w:tcPr>
          <w:p w14:paraId="179F62C3" w14:textId="77777777" w:rsidR="002F09D9" w:rsidRPr="00CD1B51" w:rsidRDefault="002F09D9" w:rsidP="0039074D">
            <w:pPr>
              <w:rPr>
                <w:rFonts w:ascii="Verdana" w:hAnsi="Verdana"/>
              </w:rPr>
            </w:pPr>
            <w:r w:rsidRPr="00CD1B51">
              <w:rPr>
                <w:rFonts w:ascii="Verdana" w:hAnsi="Verdana"/>
              </w:rPr>
              <w:t>Contingent liabilities</w:t>
            </w:r>
          </w:p>
        </w:tc>
        <w:tc>
          <w:tcPr>
            <w:tcW w:w="2126" w:type="dxa"/>
            <w:tcBorders>
              <w:top w:val="single" w:sz="12" w:space="0" w:color="C0C0C0"/>
              <w:left w:val="nil"/>
              <w:bottom w:val="single" w:sz="12" w:space="0" w:color="C0C0C0"/>
              <w:right w:val="nil"/>
            </w:tcBorders>
            <w:shd w:val="clear" w:color="auto" w:fill="auto"/>
          </w:tcPr>
          <w:p w14:paraId="589C8916" w14:textId="77777777" w:rsidR="002F09D9" w:rsidRPr="00CD1B51" w:rsidRDefault="002F09D9" w:rsidP="0039074D">
            <w:pPr>
              <w:rPr>
                <w:rFonts w:ascii="Verdana" w:hAnsi="Verdana"/>
              </w:rPr>
            </w:pPr>
            <w:r w:rsidRPr="00CD1B51">
              <w:rPr>
                <w:rFonts w:ascii="Verdana" w:hAnsi="Verdana"/>
              </w:rPr>
              <w:t>___________</w:t>
            </w:r>
          </w:p>
        </w:tc>
      </w:tr>
      <w:tr w:rsidR="002F09D9" w:rsidRPr="00CD1B51" w14:paraId="1E52BBF3" w14:textId="77777777" w:rsidTr="0039074D">
        <w:trPr>
          <w:trHeight w:val="349"/>
        </w:trPr>
        <w:tc>
          <w:tcPr>
            <w:tcW w:w="2553" w:type="dxa"/>
            <w:tcBorders>
              <w:top w:val="single" w:sz="12" w:space="0" w:color="C0C0C0"/>
              <w:left w:val="nil"/>
              <w:bottom w:val="single" w:sz="12" w:space="0" w:color="C0C0C0"/>
              <w:right w:val="nil"/>
            </w:tcBorders>
            <w:shd w:val="clear" w:color="auto" w:fill="auto"/>
          </w:tcPr>
          <w:p w14:paraId="33801D6D" w14:textId="77777777" w:rsidR="002F09D9" w:rsidRPr="00CD1B51" w:rsidRDefault="002F09D9" w:rsidP="0039074D">
            <w:pPr>
              <w:rPr>
                <w:rFonts w:ascii="Verdana" w:hAnsi="Verdana" w:cs="Arial"/>
              </w:rPr>
            </w:pPr>
          </w:p>
        </w:tc>
        <w:tc>
          <w:tcPr>
            <w:tcW w:w="1984" w:type="dxa"/>
            <w:tcBorders>
              <w:top w:val="single" w:sz="12" w:space="0" w:color="C0C0C0"/>
              <w:left w:val="nil"/>
              <w:bottom w:val="single" w:sz="12" w:space="0" w:color="C0C0C0"/>
              <w:right w:val="nil"/>
            </w:tcBorders>
            <w:shd w:val="clear" w:color="auto" w:fill="auto"/>
          </w:tcPr>
          <w:p w14:paraId="54F5BAAF" w14:textId="77777777" w:rsidR="002F09D9" w:rsidRPr="00CD1B51" w:rsidRDefault="002F09D9" w:rsidP="0039074D">
            <w:pPr>
              <w:rPr>
                <w:rFonts w:ascii="Verdana" w:hAnsi="Verdana" w:cs="Arial"/>
              </w:rPr>
            </w:pPr>
          </w:p>
        </w:tc>
        <w:tc>
          <w:tcPr>
            <w:tcW w:w="2552" w:type="dxa"/>
            <w:gridSpan w:val="2"/>
            <w:tcBorders>
              <w:top w:val="single" w:sz="12" w:space="0" w:color="C0C0C0"/>
              <w:left w:val="nil"/>
              <w:bottom w:val="single" w:sz="12" w:space="0" w:color="C0C0C0"/>
              <w:right w:val="nil"/>
            </w:tcBorders>
            <w:shd w:val="clear" w:color="auto" w:fill="auto"/>
          </w:tcPr>
          <w:p w14:paraId="7207AE7A" w14:textId="77777777" w:rsidR="002F09D9" w:rsidRPr="00CD1B51" w:rsidRDefault="002F09D9" w:rsidP="0039074D">
            <w:pPr>
              <w:rPr>
                <w:rFonts w:ascii="Verdana" w:hAnsi="Verdana"/>
              </w:rPr>
            </w:pPr>
            <w:r w:rsidRPr="00CD1B51">
              <w:rPr>
                <w:rFonts w:ascii="Verdana" w:hAnsi="Verdana"/>
              </w:rPr>
              <w:t>Guarantees</w:t>
            </w:r>
          </w:p>
        </w:tc>
        <w:tc>
          <w:tcPr>
            <w:tcW w:w="2126" w:type="dxa"/>
            <w:tcBorders>
              <w:top w:val="single" w:sz="12" w:space="0" w:color="C0C0C0"/>
              <w:left w:val="nil"/>
              <w:bottom w:val="single" w:sz="12" w:space="0" w:color="C0C0C0"/>
              <w:right w:val="nil"/>
            </w:tcBorders>
            <w:shd w:val="clear" w:color="auto" w:fill="auto"/>
          </w:tcPr>
          <w:p w14:paraId="2BBD7588"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026B73B5" w14:textId="77777777" w:rsidTr="0039074D">
        <w:tc>
          <w:tcPr>
            <w:tcW w:w="2553" w:type="dxa"/>
            <w:tcBorders>
              <w:top w:val="nil"/>
              <w:left w:val="nil"/>
              <w:bottom w:val="single" w:sz="12" w:space="0" w:color="C0C0C0"/>
              <w:right w:val="nil"/>
            </w:tcBorders>
            <w:shd w:val="clear" w:color="auto" w:fill="auto"/>
          </w:tcPr>
          <w:p w14:paraId="67010F13" w14:textId="77777777" w:rsidR="002F09D9" w:rsidRPr="00CD1B51" w:rsidRDefault="002F09D9" w:rsidP="0039074D">
            <w:pPr>
              <w:rPr>
                <w:rFonts w:ascii="Verdana" w:hAnsi="Verdana" w:cs="Arial"/>
                <w:b/>
              </w:rPr>
            </w:pPr>
            <w:r w:rsidRPr="00CD1B51">
              <w:rPr>
                <w:rFonts w:ascii="Verdana" w:hAnsi="Verdana" w:cs="Arial"/>
                <w:b/>
              </w:rPr>
              <w:t>TOTAL</w:t>
            </w:r>
          </w:p>
        </w:tc>
        <w:tc>
          <w:tcPr>
            <w:tcW w:w="1984" w:type="dxa"/>
            <w:tcBorders>
              <w:top w:val="nil"/>
              <w:left w:val="nil"/>
              <w:bottom w:val="single" w:sz="12" w:space="0" w:color="C0C0C0"/>
              <w:right w:val="nil"/>
            </w:tcBorders>
            <w:shd w:val="clear" w:color="auto" w:fill="auto"/>
          </w:tcPr>
          <w:p w14:paraId="2EAC35C7" w14:textId="77777777" w:rsidR="002F09D9" w:rsidRPr="00CD1B51" w:rsidRDefault="002F09D9" w:rsidP="0039074D">
            <w:pPr>
              <w:rPr>
                <w:rFonts w:ascii="Verdana" w:hAnsi="Verdana" w:cs="Arial"/>
                <w:b/>
              </w:rPr>
            </w:pPr>
            <w:r w:rsidRPr="00CD1B51">
              <w:rPr>
                <w:rFonts w:ascii="Verdana" w:hAnsi="Verdana" w:cs="Arial"/>
                <w:b/>
              </w:rPr>
              <w:t>=========</w:t>
            </w:r>
          </w:p>
        </w:tc>
        <w:tc>
          <w:tcPr>
            <w:tcW w:w="2552" w:type="dxa"/>
            <w:gridSpan w:val="2"/>
            <w:tcBorders>
              <w:top w:val="nil"/>
              <w:left w:val="nil"/>
              <w:bottom w:val="single" w:sz="12" w:space="0" w:color="C0C0C0"/>
              <w:right w:val="nil"/>
            </w:tcBorders>
            <w:shd w:val="clear" w:color="auto" w:fill="auto"/>
          </w:tcPr>
          <w:p w14:paraId="1F97E006" w14:textId="77777777" w:rsidR="002F09D9" w:rsidRPr="00CD1B51" w:rsidRDefault="002F09D9" w:rsidP="0039074D">
            <w:pPr>
              <w:rPr>
                <w:rFonts w:ascii="Verdana" w:hAnsi="Verdana" w:cs="Arial"/>
                <w:b/>
              </w:rPr>
            </w:pPr>
            <w:r w:rsidRPr="00CD1B51">
              <w:rPr>
                <w:rFonts w:ascii="Verdana" w:hAnsi="Verdana" w:cs="Arial"/>
                <w:b/>
              </w:rPr>
              <w:t>TOTAL</w:t>
            </w:r>
          </w:p>
        </w:tc>
        <w:tc>
          <w:tcPr>
            <w:tcW w:w="2126" w:type="dxa"/>
            <w:tcBorders>
              <w:top w:val="nil"/>
              <w:left w:val="nil"/>
              <w:bottom w:val="single" w:sz="12" w:space="0" w:color="C0C0C0"/>
              <w:right w:val="nil"/>
            </w:tcBorders>
            <w:shd w:val="clear" w:color="auto" w:fill="auto"/>
          </w:tcPr>
          <w:p w14:paraId="2079F9A8" w14:textId="77777777" w:rsidR="002F09D9" w:rsidRPr="00CD1B51" w:rsidRDefault="002F09D9" w:rsidP="0039074D">
            <w:pPr>
              <w:rPr>
                <w:rFonts w:ascii="Verdana" w:hAnsi="Verdana" w:cs="Arial"/>
                <w:b/>
              </w:rPr>
            </w:pPr>
            <w:r w:rsidRPr="00CD1B51">
              <w:rPr>
                <w:rFonts w:ascii="Verdana" w:hAnsi="Verdana" w:cs="Arial"/>
              </w:rPr>
              <w:t>==========</w:t>
            </w:r>
          </w:p>
        </w:tc>
      </w:tr>
      <w:tr w:rsidR="002F09D9" w:rsidRPr="00CD1B51" w14:paraId="33944FFB" w14:textId="77777777" w:rsidTr="0039074D">
        <w:tc>
          <w:tcPr>
            <w:tcW w:w="2553" w:type="dxa"/>
            <w:tcBorders>
              <w:top w:val="nil"/>
              <w:left w:val="nil"/>
              <w:bottom w:val="single" w:sz="12" w:space="0" w:color="C0C0C0"/>
              <w:right w:val="nil"/>
            </w:tcBorders>
            <w:shd w:val="clear" w:color="auto" w:fill="auto"/>
          </w:tcPr>
          <w:p w14:paraId="6F4299C7" w14:textId="77777777" w:rsidR="002F09D9" w:rsidRPr="00CD1B51" w:rsidRDefault="002F09D9" w:rsidP="0039074D">
            <w:pPr>
              <w:rPr>
                <w:rFonts w:ascii="Verdana" w:hAnsi="Verdana" w:cs="Arial"/>
              </w:rPr>
            </w:pPr>
            <w:r w:rsidRPr="00CD1B51">
              <w:rPr>
                <w:rFonts w:ascii="Verdana" w:hAnsi="Verdana" w:cs="Arial"/>
              </w:rPr>
              <w:t>Goodwill</w:t>
            </w:r>
          </w:p>
        </w:tc>
        <w:tc>
          <w:tcPr>
            <w:tcW w:w="1984" w:type="dxa"/>
            <w:tcBorders>
              <w:top w:val="nil"/>
              <w:left w:val="nil"/>
              <w:bottom w:val="single" w:sz="12" w:space="0" w:color="C0C0C0"/>
              <w:right w:val="nil"/>
            </w:tcBorders>
            <w:shd w:val="clear" w:color="auto" w:fill="auto"/>
          </w:tcPr>
          <w:p w14:paraId="69125BE2" w14:textId="77777777" w:rsidR="002F09D9" w:rsidRPr="00CD1B51" w:rsidRDefault="002F09D9" w:rsidP="0039074D">
            <w:pPr>
              <w:rPr>
                <w:rFonts w:ascii="Verdana" w:hAnsi="Verdana" w:cs="Arial"/>
              </w:rPr>
            </w:pPr>
            <w:r w:rsidRPr="00CD1B51">
              <w:rPr>
                <w:rFonts w:ascii="Verdana" w:hAnsi="Verdana" w:cs="Arial"/>
              </w:rPr>
              <w:t>__________</w:t>
            </w:r>
          </w:p>
        </w:tc>
        <w:tc>
          <w:tcPr>
            <w:tcW w:w="2552" w:type="dxa"/>
            <w:gridSpan w:val="2"/>
            <w:tcBorders>
              <w:top w:val="nil"/>
              <w:left w:val="nil"/>
              <w:bottom w:val="single" w:sz="12" w:space="0" w:color="C0C0C0"/>
              <w:right w:val="nil"/>
            </w:tcBorders>
            <w:shd w:val="clear" w:color="auto" w:fill="auto"/>
          </w:tcPr>
          <w:p w14:paraId="005BCFF0" w14:textId="77777777" w:rsidR="002F09D9" w:rsidRPr="00CD1B51" w:rsidRDefault="002F09D9" w:rsidP="0039074D">
            <w:pPr>
              <w:rPr>
                <w:rFonts w:ascii="Verdana" w:hAnsi="Verdana" w:cs="Arial"/>
              </w:rPr>
            </w:pPr>
            <w:r w:rsidRPr="00CD1B51">
              <w:rPr>
                <w:rFonts w:ascii="Verdana" w:hAnsi="Verdana" w:cs="Arial"/>
              </w:rPr>
              <w:t>Bank overdraft limit</w:t>
            </w:r>
          </w:p>
        </w:tc>
        <w:tc>
          <w:tcPr>
            <w:tcW w:w="2126" w:type="dxa"/>
            <w:tcBorders>
              <w:top w:val="nil"/>
              <w:left w:val="nil"/>
              <w:bottom w:val="single" w:sz="12" w:space="0" w:color="C0C0C0"/>
              <w:right w:val="nil"/>
            </w:tcBorders>
            <w:shd w:val="clear" w:color="auto" w:fill="auto"/>
          </w:tcPr>
          <w:p w14:paraId="5D44CDB4" w14:textId="77777777" w:rsidR="002F09D9" w:rsidRPr="00CD1B51" w:rsidRDefault="002F09D9" w:rsidP="0039074D">
            <w:pPr>
              <w:rPr>
                <w:rFonts w:ascii="Verdana" w:hAnsi="Verdana" w:cs="Arial"/>
              </w:rPr>
            </w:pPr>
            <w:r w:rsidRPr="00CD1B51">
              <w:rPr>
                <w:rFonts w:ascii="Verdana" w:hAnsi="Verdana" w:cs="Arial"/>
              </w:rPr>
              <w:t>___________</w:t>
            </w:r>
          </w:p>
        </w:tc>
      </w:tr>
      <w:tr w:rsidR="002F09D9" w:rsidRPr="00CD1B51" w14:paraId="6D5673CB" w14:textId="77777777" w:rsidTr="0039074D">
        <w:tc>
          <w:tcPr>
            <w:tcW w:w="2553" w:type="dxa"/>
            <w:tcBorders>
              <w:top w:val="nil"/>
              <w:left w:val="nil"/>
              <w:bottom w:val="nil"/>
              <w:right w:val="nil"/>
            </w:tcBorders>
            <w:shd w:val="clear" w:color="auto" w:fill="auto"/>
          </w:tcPr>
          <w:p w14:paraId="5BCD0D06" w14:textId="77777777" w:rsidR="002F09D9" w:rsidRPr="00CD1B51" w:rsidRDefault="002F09D9" w:rsidP="0039074D">
            <w:pPr>
              <w:rPr>
                <w:rFonts w:ascii="Verdana" w:hAnsi="Verdana" w:cs="Arial"/>
                <w:b/>
              </w:rPr>
            </w:pPr>
          </w:p>
        </w:tc>
        <w:tc>
          <w:tcPr>
            <w:tcW w:w="1984" w:type="dxa"/>
            <w:tcBorders>
              <w:top w:val="nil"/>
              <w:left w:val="nil"/>
              <w:bottom w:val="nil"/>
              <w:right w:val="nil"/>
            </w:tcBorders>
            <w:shd w:val="clear" w:color="auto" w:fill="auto"/>
          </w:tcPr>
          <w:p w14:paraId="64798BE6" w14:textId="77777777" w:rsidR="002F09D9" w:rsidRPr="00CD1B51" w:rsidRDefault="002F09D9" w:rsidP="0039074D">
            <w:pPr>
              <w:rPr>
                <w:rFonts w:ascii="Verdana" w:hAnsi="Verdana" w:cs="Arial"/>
                <w:b/>
              </w:rPr>
            </w:pPr>
          </w:p>
        </w:tc>
        <w:tc>
          <w:tcPr>
            <w:tcW w:w="2552" w:type="dxa"/>
            <w:gridSpan w:val="2"/>
            <w:tcBorders>
              <w:top w:val="nil"/>
              <w:left w:val="nil"/>
              <w:bottom w:val="single" w:sz="12" w:space="0" w:color="C0C0C0"/>
              <w:right w:val="nil"/>
            </w:tcBorders>
            <w:shd w:val="clear" w:color="auto" w:fill="auto"/>
          </w:tcPr>
          <w:p w14:paraId="25F8E5E6" w14:textId="77777777" w:rsidR="002F09D9" w:rsidRPr="00CD1B51" w:rsidRDefault="002F09D9" w:rsidP="0039074D">
            <w:pPr>
              <w:rPr>
                <w:rFonts w:ascii="Verdana" w:hAnsi="Verdana" w:cs="Arial"/>
                <w:b/>
              </w:rPr>
            </w:pPr>
            <w:r w:rsidRPr="00CD1B51">
              <w:rPr>
                <w:rFonts w:ascii="Verdana" w:hAnsi="Verdana" w:cs="Arial"/>
                <w:b/>
              </w:rPr>
              <w:t>TOTAL</w:t>
            </w:r>
          </w:p>
        </w:tc>
        <w:tc>
          <w:tcPr>
            <w:tcW w:w="2126" w:type="dxa"/>
            <w:tcBorders>
              <w:top w:val="nil"/>
              <w:left w:val="nil"/>
              <w:bottom w:val="single" w:sz="12" w:space="0" w:color="C0C0C0"/>
              <w:right w:val="nil"/>
            </w:tcBorders>
            <w:shd w:val="clear" w:color="auto" w:fill="auto"/>
          </w:tcPr>
          <w:p w14:paraId="58987F3F" w14:textId="77777777" w:rsidR="002F09D9" w:rsidRPr="00CD1B51" w:rsidRDefault="002F09D9" w:rsidP="0039074D">
            <w:pPr>
              <w:rPr>
                <w:rFonts w:ascii="Verdana" w:hAnsi="Verdana" w:cs="Arial"/>
                <w:b/>
              </w:rPr>
            </w:pPr>
            <w:r w:rsidRPr="00CD1B51">
              <w:rPr>
                <w:rFonts w:ascii="Verdana" w:hAnsi="Verdana" w:cs="Arial"/>
                <w:b/>
              </w:rPr>
              <w:t>==========</w:t>
            </w:r>
          </w:p>
        </w:tc>
      </w:tr>
      <w:tr w:rsidR="002F09D9" w:rsidRPr="00CD1B51" w14:paraId="49079DD3" w14:textId="77777777" w:rsidTr="0039074D">
        <w:trPr>
          <w:trHeight w:val="486"/>
        </w:trPr>
        <w:tc>
          <w:tcPr>
            <w:tcW w:w="2553" w:type="dxa"/>
            <w:tcBorders>
              <w:top w:val="nil"/>
              <w:left w:val="nil"/>
              <w:bottom w:val="single" w:sz="12" w:space="0" w:color="C0C0C0"/>
              <w:right w:val="nil"/>
            </w:tcBorders>
            <w:shd w:val="clear" w:color="auto" w:fill="auto"/>
          </w:tcPr>
          <w:p w14:paraId="28A51FC5" w14:textId="340E4B70" w:rsidR="002F09D9" w:rsidRPr="00CD1B51" w:rsidRDefault="002F09D9" w:rsidP="0039074D">
            <w:pPr>
              <w:rPr>
                <w:rFonts w:ascii="Verdana" w:hAnsi="Verdana" w:cs="Arial"/>
              </w:rPr>
            </w:pPr>
            <w:r w:rsidRPr="00CD1B51">
              <w:rPr>
                <w:rFonts w:ascii="Verdana" w:hAnsi="Verdana" w:cs="Arial"/>
                <w:noProof/>
              </w:rPr>
              <mc:AlternateContent>
                <mc:Choice Requires="wps">
                  <w:drawing>
                    <wp:anchor distT="0" distB="0" distL="114300" distR="114300" simplePos="0" relativeHeight="251664384" behindDoc="0" locked="0" layoutInCell="0" allowOverlap="1" wp14:anchorId="79D9110A" wp14:editId="066D8EDC">
                      <wp:simplePos x="0" y="0"/>
                      <wp:positionH relativeFrom="column">
                        <wp:posOffset>457200</wp:posOffset>
                      </wp:positionH>
                      <wp:positionV relativeFrom="paragraph">
                        <wp:posOffset>146050</wp:posOffset>
                      </wp:positionV>
                      <wp:extent cx="2834640" cy="0"/>
                      <wp:effectExtent l="7620"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56F88"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25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" o:allowincell="f"/>
                  </w:pict>
                </mc:Fallback>
              </mc:AlternateContent>
            </w:r>
            <w:r w:rsidRPr="00CD1B51">
              <w:rPr>
                <w:rFonts w:ascii="Verdana" w:hAnsi="Verdana" w:cs="Arial"/>
              </w:rPr>
              <w:t>Signed</w:t>
            </w:r>
          </w:p>
        </w:tc>
        <w:tc>
          <w:tcPr>
            <w:tcW w:w="1984" w:type="dxa"/>
            <w:tcBorders>
              <w:top w:val="nil"/>
              <w:left w:val="nil"/>
              <w:bottom w:val="single" w:sz="12" w:space="0" w:color="C0C0C0"/>
              <w:right w:val="nil"/>
            </w:tcBorders>
            <w:shd w:val="clear" w:color="auto" w:fill="auto"/>
          </w:tcPr>
          <w:p w14:paraId="61C08721" w14:textId="77777777" w:rsidR="002F09D9" w:rsidRPr="00CD1B51" w:rsidRDefault="002F09D9" w:rsidP="0039074D">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320CF087" w14:textId="77777777" w:rsidR="002F09D9" w:rsidRPr="00CD1B51" w:rsidRDefault="002F09D9" w:rsidP="0039074D">
            <w:pPr>
              <w:rPr>
                <w:rFonts w:ascii="Verdana" w:hAnsi="Verdana" w:cs="Arial"/>
              </w:rPr>
            </w:pPr>
          </w:p>
        </w:tc>
        <w:tc>
          <w:tcPr>
            <w:tcW w:w="2126" w:type="dxa"/>
            <w:tcBorders>
              <w:top w:val="nil"/>
              <w:left w:val="nil"/>
              <w:bottom w:val="single" w:sz="12" w:space="0" w:color="C0C0C0"/>
              <w:right w:val="nil"/>
            </w:tcBorders>
            <w:shd w:val="clear" w:color="auto" w:fill="auto"/>
          </w:tcPr>
          <w:p w14:paraId="35744854" w14:textId="77777777" w:rsidR="002F09D9" w:rsidRPr="00CD1B51" w:rsidRDefault="002F09D9" w:rsidP="0039074D">
            <w:pPr>
              <w:rPr>
                <w:rFonts w:ascii="Verdana" w:hAnsi="Verdana" w:cs="Arial"/>
              </w:rPr>
            </w:pPr>
          </w:p>
        </w:tc>
      </w:tr>
      <w:tr w:rsidR="002F09D9" w:rsidRPr="00CD1B51" w14:paraId="5B49E96B" w14:textId="77777777" w:rsidTr="0039074D">
        <w:trPr>
          <w:trHeight w:val="407"/>
        </w:trPr>
        <w:tc>
          <w:tcPr>
            <w:tcW w:w="2553" w:type="dxa"/>
            <w:tcBorders>
              <w:top w:val="nil"/>
              <w:left w:val="nil"/>
              <w:bottom w:val="single" w:sz="12" w:space="0" w:color="C0C0C0"/>
              <w:right w:val="nil"/>
            </w:tcBorders>
            <w:shd w:val="clear" w:color="auto" w:fill="auto"/>
          </w:tcPr>
          <w:p w14:paraId="443E834A" w14:textId="24BB80BE" w:rsidR="002F09D9" w:rsidRPr="00CD1B51" w:rsidRDefault="002F09D9" w:rsidP="0039074D">
            <w:pPr>
              <w:rPr>
                <w:rFonts w:ascii="Verdana" w:hAnsi="Verdana" w:cs="Arial"/>
              </w:rPr>
            </w:pPr>
            <w:r w:rsidRPr="00CD1B51">
              <w:rPr>
                <w:rFonts w:ascii="Verdana" w:hAnsi="Verdana" w:cs="Arial"/>
                <w:noProof/>
              </w:rPr>
              <mc:AlternateContent>
                <mc:Choice Requires="wps">
                  <w:drawing>
                    <wp:anchor distT="0" distB="0" distL="114300" distR="114300" simplePos="0" relativeHeight="251665408" behindDoc="0" locked="0" layoutInCell="0" allowOverlap="1" wp14:anchorId="176FB77A" wp14:editId="2FB74414">
                      <wp:simplePos x="0" y="0"/>
                      <wp:positionH relativeFrom="column">
                        <wp:posOffset>457200</wp:posOffset>
                      </wp:positionH>
                      <wp:positionV relativeFrom="paragraph">
                        <wp:posOffset>153670</wp:posOffset>
                      </wp:positionV>
                      <wp:extent cx="2834640" cy="0"/>
                      <wp:effectExtent l="7620" t="13335" r="571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86098"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25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" o:allowincell="f"/>
                  </w:pict>
                </mc:Fallback>
              </mc:AlternateContent>
            </w:r>
            <w:r w:rsidRPr="00CD1B51">
              <w:rPr>
                <w:rFonts w:ascii="Verdana" w:hAnsi="Verdana" w:cs="Arial"/>
              </w:rPr>
              <w:t>Date</w:t>
            </w:r>
          </w:p>
        </w:tc>
        <w:tc>
          <w:tcPr>
            <w:tcW w:w="1984" w:type="dxa"/>
            <w:tcBorders>
              <w:top w:val="nil"/>
              <w:left w:val="nil"/>
              <w:bottom w:val="single" w:sz="12" w:space="0" w:color="C0C0C0"/>
              <w:right w:val="nil"/>
            </w:tcBorders>
            <w:shd w:val="clear" w:color="auto" w:fill="auto"/>
          </w:tcPr>
          <w:p w14:paraId="2D3F8D58" w14:textId="77777777" w:rsidR="002F09D9" w:rsidRPr="00CD1B51" w:rsidRDefault="002F09D9" w:rsidP="0039074D">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7A1E2C2D" w14:textId="77777777" w:rsidR="002F09D9" w:rsidRPr="00CD1B51" w:rsidRDefault="002F09D9" w:rsidP="0039074D">
            <w:pPr>
              <w:rPr>
                <w:rFonts w:ascii="Verdana" w:hAnsi="Verdana" w:cs="Arial"/>
              </w:rPr>
            </w:pPr>
          </w:p>
        </w:tc>
        <w:tc>
          <w:tcPr>
            <w:tcW w:w="2126" w:type="dxa"/>
            <w:tcBorders>
              <w:top w:val="nil"/>
              <w:left w:val="nil"/>
              <w:bottom w:val="single" w:sz="12" w:space="0" w:color="C0C0C0"/>
              <w:right w:val="nil"/>
            </w:tcBorders>
            <w:shd w:val="clear" w:color="auto" w:fill="auto"/>
          </w:tcPr>
          <w:p w14:paraId="7291B7ED" w14:textId="77777777" w:rsidR="002F09D9" w:rsidRPr="00CD1B51" w:rsidRDefault="002F09D9" w:rsidP="0039074D">
            <w:pPr>
              <w:rPr>
                <w:rFonts w:ascii="Verdana" w:hAnsi="Verdana" w:cs="Arial"/>
              </w:rPr>
            </w:pPr>
          </w:p>
        </w:tc>
      </w:tr>
    </w:tbl>
    <w:p w14:paraId="3D8CA47C" w14:textId="77777777" w:rsidR="002F09D9" w:rsidRPr="00887643" w:rsidRDefault="002F09D9" w:rsidP="002F09D9">
      <w:pPr>
        <w:pStyle w:val="QuestionnoteChar1"/>
      </w:pPr>
    </w:p>
    <w:tbl>
      <w:tblPr>
        <w:tblW w:w="10093" w:type="dxa"/>
        <w:tblInd w:w="-2268" w:type="dxa"/>
        <w:shd w:val="clear" w:color="auto" w:fill="990033"/>
        <w:tblLayout w:type="fixed"/>
        <w:tblCellMar>
          <w:left w:w="0" w:type="dxa"/>
          <w:right w:w="0" w:type="dxa"/>
        </w:tblCellMar>
        <w:tblLook w:val="0000" w:firstRow="0" w:lastRow="0" w:firstColumn="0" w:lastColumn="0" w:noHBand="0" w:noVBand="0"/>
      </w:tblPr>
      <w:tblGrid>
        <w:gridCol w:w="2268"/>
        <w:gridCol w:w="7825"/>
      </w:tblGrid>
      <w:tr w:rsidR="002F09D9" w:rsidRPr="00CD1B51" w14:paraId="296C6005" w14:textId="77777777" w:rsidTr="0039074D">
        <w:trPr>
          <w:trHeight w:hRule="exact" w:val="559"/>
        </w:trPr>
        <w:tc>
          <w:tcPr>
            <w:tcW w:w="2268" w:type="dxa"/>
            <w:shd w:val="clear" w:color="auto" w:fill="990033"/>
            <w:vAlign w:val="center"/>
          </w:tcPr>
          <w:p w14:paraId="578EF120" w14:textId="08778C5B" w:rsidR="002F09D9" w:rsidRPr="00CD1B51" w:rsidRDefault="002F09D9" w:rsidP="0039074D">
            <w:pPr>
              <w:pStyle w:val="Sectionheading"/>
              <w:tabs>
                <w:tab w:val="right" w:pos="-142"/>
              </w:tabs>
              <w:spacing w:before="0"/>
              <w:ind w:right="142"/>
              <w:jc w:val="right"/>
              <w:rPr>
                <w:rFonts w:ascii="Book Antiqua" w:hAnsi="Book Antiqua"/>
                <w:sz w:val="32"/>
              </w:rPr>
            </w:pPr>
            <w:r w:rsidRPr="00CD1B51">
              <w:rPr>
                <w:rFonts w:ascii="Book Antiqua" w:hAnsi="Book Antiqua"/>
                <w:b w:val="0"/>
                <w:sz w:val="18"/>
              </w:rPr>
              <w:lastRenderedPageBreak/>
              <w:br w:type="page"/>
            </w:r>
            <w:r w:rsidRPr="00CD1B51">
              <w:rPr>
                <w:rFonts w:ascii="Book Antiqua" w:hAnsi="Book Antiqua"/>
              </w:rPr>
              <w:br w:type="page"/>
              <w:t>4</w:t>
            </w:r>
          </w:p>
        </w:tc>
        <w:tc>
          <w:tcPr>
            <w:tcW w:w="7825" w:type="dxa"/>
            <w:shd w:val="clear" w:color="auto" w:fill="990033"/>
            <w:vAlign w:val="center"/>
          </w:tcPr>
          <w:p w14:paraId="21C54ECA" w14:textId="77777777" w:rsidR="002F09D9" w:rsidRPr="00CD1B51" w:rsidRDefault="002F09D9" w:rsidP="0039074D">
            <w:pPr>
              <w:pStyle w:val="Sectionheading"/>
              <w:spacing w:before="0"/>
              <w:rPr>
                <w:rFonts w:ascii="Book Antiqua" w:hAnsi="Book Antiqua"/>
              </w:rPr>
            </w:pPr>
            <w:r w:rsidRPr="00CD1B51">
              <w:rPr>
                <w:rFonts w:ascii="Book Antiqua" w:hAnsi="Book Antiqua"/>
              </w:rPr>
              <w:t>Declaration</w:t>
            </w:r>
          </w:p>
        </w:tc>
      </w:tr>
    </w:tbl>
    <w:p w14:paraId="3DAC61FB" w14:textId="77777777" w:rsidR="002F09D9" w:rsidRPr="00CD1B51" w:rsidRDefault="002F09D9" w:rsidP="002F09D9">
      <w:pPr>
        <w:pStyle w:val="QuestionCharChar"/>
        <w:ind w:firstLine="0"/>
        <w:rPr>
          <w:rFonts w:ascii="Verdana" w:hAnsi="Verdana"/>
        </w:rPr>
      </w:pPr>
      <w:r w:rsidRPr="00CD1B51">
        <w:rPr>
          <w:rFonts w:ascii="Verdana" w:hAnsi="Verdana"/>
        </w:rPr>
        <w:t>This section is to be completed by the sole trader responsible for making the application.</w:t>
      </w:r>
    </w:p>
    <w:p w14:paraId="19379C93" w14:textId="77777777" w:rsidR="002F09D9" w:rsidRPr="00E548B9" w:rsidRDefault="002F09D9" w:rsidP="002F09D9">
      <w:pPr>
        <w:pStyle w:val="QuestionCharChar"/>
        <w:ind w:firstLine="0"/>
      </w:pPr>
    </w:p>
    <w:p w14:paraId="43BB8CEC" w14:textId="77777777" w:rsidR="008338C8" w:rsidRDefault="008338C8"/>
    <w:sectPr w:rsidR="008338C8">
      <w:headerReference w:type="even" r:id="rId24"/>
      <w:headerReference w:type="default" r:id="rId25"/>
      <w:footerReference w:type="default" r:id="rId26"/>
      <w:headerReference w:type="first" r:id="rId27"/>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5B9C" w14:textId="77777777" w:rsidR="00E43129" w:rsidRDefault="00E43129" w:rsidP="002F09D9">
      <w:pPr>
        <w:spacing w:before="0" w:line="240" w:lineRule="auto"/>
      </w:pPr>
      <w:r>
        <w:separator/>
      </w:r>
    </w:p>
  </w:endnote>
  <w:endnote w:type="continuationSeparator" w:id="0">
    <w:p w14:paraId="17A958A7" w14:textId="77777777" w:rsidR="00E43129" w:rsidRDefault="00E43129" w:rsidP="002F09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006D" w14:textId="77777777" w:rsidR="002F09D9" w:rsidRDefault="002F0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F7F6" w14:textId="77777777" w:rsidR="002F09D9" w:rsidRDefault="002F0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38FD" w14:textId="6B06166E" w:rsidR="00EE076E" w:rsidRPr="0065403F" w:rsidRDefault="002F09D9" w:rsidP="00CD1B51">
    <w:pPr>
      <w:pStyle w:val="Footer"/>
      <w:tabs>
        <w:tab w:val="clear" w:pos="4320"/>
        <w:tab w:val="right" w:pos="7797"/>
      </w:tabs>
      <w:ind w:left="-567" w:right="384"/>
      <w:rPr>
        <w:sz w:val="16"/>
      </w:rPr>
    </w:pPr>
    <w:r>
      <w:rPr>
        <w:i/>
        <w:noProof/>
        <w:sz w:val="16"/>
      </w:rPr>
      <mc:AlternateContent>
        <mc:Choice Requires="wps">
          <w:drawing>
            <wp:anchor distT="0" distB="0" distL="114300" distR="114300" simplePos="0" relativeHeight="251654144" behindDoc="0" locked="0" layoutInCell="1" allowOverlap="1" wp14:anchorId="057E6456" wp14:editId="5FAF8174">
              <wp:simplePos x="0" y="0"/>
              <wp:positionH relativeFrom="margin">
                <wp:posOffset>0</wp:posOffset>
              </wp:positionH>
              <wp:positionV relativeFrom="paragraph">
                <wp:posOffset>38100</wp:posOffset>
              </wp:positionV>
              <wp:extent cx="4949825" cy="0"/>
              <wp:effectExtent l="17145" t="17780" r="14605"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9825"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4DA16"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38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" strokecolor="#903" strokeweight="1.5pt">
              <w10:wrap anchorx="margin"/>
            </v:line>
          </w:pict>
        </mc:Fallback>
      </mc:AlternateContent>
    </w:r>
    <w:r>
      <w:rPr>
        <w:i/>
        <w:sz w:val="16"/>
      </w:rPr>
      <w:t>FCA/PRA</w:t>
    </w:r>
    <w:r>
      <w:rPr>
        <w:sz w:val="16"/>
      </w:rPr>
      <w:t xml:space="preserve"> </w:t>
    </w:r>
    <w:r>
      <w:rPr>
        <w:sz w:val="12"/>
      </w:rPr>
      <w:sym w:font="Wingdings" w:char="F06C"/>
    </w:r>
    <w:r>
      <w:rPr>
        <w:sz w:val="12"/>
      </w:rPr>
      <w:t xml:space="preserve">  </w:t>
    </w:r>
    <w:r>
      <w:rPr>
        <w:sz w:val="16"/>
      </w:rPr>
      <w:t xml:space="preserve">Application for Authorisation Sole Trader </w:t>
    </w:r>
    <w:r w:rsidRPr="00887643">
      <w:rPr>
        <w:sz w:val="16"/>
      </w:rPr>
      <w:t>Appendix notes</w:t>
    </w:r>
    <w:r w:rsidRPr="00887643">
      <w:rPr>
        <w:sz w:val="12"/>
      </w:rPr>
      <w:sym w:font="Wingdings" w:char="F06C"/>
    </w:r>
    <w:r w:rsidRPr="00887643">
      <w:rPr>
        <w:sz w:val="16"/>
      </w:rPr>
      <w:t xml:space="preserve"> Release </w:t>
    </w:r>
    <w:r>
      <w:rPr>
        <w:sz w:val="16"/>
      </w:rPr>
      <w:t>2</w:t>
    </w:r>
    <w:r w:rsidRPr="00887643">
      <w:rPr>
        <w:sz w:val="16"/>
      </w:rPr>
      <w:t xml:space="preserve"> </w:t>
    </w:r>
    <w:r w:rsidRPr="00887643">
      <w:rPr>
        <w:sz w:val="12"/>
      </w:rPr>
      <w:sym w:font="Wingdings" w:char="F06C"/>
    </w:r>
    <w:r w:rsidRPr="00887643">
      <w:rPr>
        <w:sz w:val="16"/>
      </w:rPr>
      <w:t xml:space="preserve"> </w:t>
    </w:r>
    <w:r>
      <w:rPr>
        <w:sz w:val="16"/>
      </w:rPr>
      <w:t xml:space="preserve">September 2014 </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6CF5" w14:textId="6812C0BA" w:rsidR="00EE076E" w:rsidRPr="00DF3E90" w:rsidRDefault="002F09D9" w:rsidP="00CD1B51">
    <w:pPr>
      <w:pStyle w:val="Footer"/>
      <w:tabs>
        <w:tab w:val="clear" w:pos="4320"/>
        <w:tab w:val="right" w:pos="7797"/>
      </w:tabs>
      <w:ind w:left="-426" w:right="384"/>
      <w:rPr>
        <w:sz w:val="16"/>
      </w:rPr>
    </w:pPr>
    <w:r>
      <w:rPr>
        <w:i/>
        <w:noProof/>
        <w:sz w:val="16"/>
      </w:rPr>
      <mc:AlternateContent>
        <mc:Choice Requires="wps">
          <w:drawing>
            <wp:anchor distT="0" distB="0" distL="114300" distR="114300" simplePos="0" relativeHeight="251655168" behindDoc="0" locked="0" layoutInCell="1" allowOverlap="1" wp14:anchorId="2B7232E6" wp14:editId="554C3825">
              <wp:simplePos x="0" y="0"/>
              <wp:positionH relativeFrom="margin">
                <wp:posOffset>0</wp:posOffset>
              </wp:positionH>
              <wp:positionV relativeFrom="paragraph">
                <wp:posOffset>38100</wp:posOffset>
              </wp:positionV>
              <wp:extent cx="4949825" cy="0"/>
              <wp:effectExtent l="17145" t="13335" r="14605" b="1524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9825"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2845D" id="Straight Connector 15"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38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" strokecolor="#903" strokeweight="1.5pt">
              <w10:wrap anchorx="margin"/>
            </v:line>
          </w:pict>
        </mc:Fallback>
      </mc:AlternateContent>
    </w:r>
    <w:r w:rsidRPr="000921A4">
      <w:rPr>
        <w:i/>
        <w:sz w:val="16"/>
      </w:rPr>
      <w:t>F</w:t>
    </w:r>
    <w:r>
      <w:rPr>
        <w:i/>
        <w:sz w:val="16"/>
      </w:rPr>
      <w:t>C</w:t>
    </w:r>
    <w:r w:rsidRPr="000921A4">
      <w:rPr>
        <w:i/>
        <w:sz w:val="16"/>
      </w:rPr>
      <w:t>A</w:t>
    </w:r>
    <w:r>
      <w:rPr>
        <w:i/>
        <w:sz w:val="16"/>
      </w:rPr>
      <w:t>/PRA</w:t>
    </w:r>
    <w:r w:rsidRPr="00DF3E90">
      <w:rPr>
        <w:sz w:val="16"/>
      </w:rPr>
      <w:t xml:space="preserve"> </w:t>
    </w:r>
    <w:r w:rsidRPr="00DF3E90">
      <w:rPr>
        <w:sz w:val="16"/>
      </w:rPr>
      <w:sym w:font="Wingdings" w:char="F06C"/>
    </w:r>
    <w:r>
      <w:rPr>
        <w:sz w:val="16"/>
      </w:rPr>
      <w:t xml:space="preserve"> A</w:t>
    </w:r>
    <w:r w:rsidRPr="00DF3E90">
      <w:rPr>
        <w:sz w:val="16"/>
      </w:rPr>
      <w:t>pplication</w:t>
    </w:r>
    <w:r>
      <w:rPr>
        <w:sz w:val="16"/>
      </w:rPr>
      <w:t xml:space="preserve"> for Authorisation Sole Trader</w:t>
    </w:r>
    <w:r w:rsidRPr="00DF3E90">
      <w:rPr>
        <w:sz w:val="16"/>
      </w:rPr>
      <w:t xml:space="preserve"> </w:t>
    </w:r>
    <w:r>
      <w:rPr>
        <w:sz w:val="16"/>
      </w:rPr>
      <w:t xml:space="preserve">Appendix </w:t>
    </w:r>
    <w:r w:rsidRPr="00887643">
      <w:rPr>
        <w:sz w:val="16"/>
      </w:rPr>
      <w:t xml:space="preserve">notes </w:t>
    </w:r>
    <w:r w:rsidRPr="00887643">
      <w:rPr>
        <w:sz w:val="16"/>
      </w:rPr>
      <w:sym w:font="Wingdings" w:char="F06C"/>
    </w:r>
    <w:r w:rsidRPr="00887643">
      <w:rPr>
        <w:sz w:val="16"/>
      </w:rPr>
      <w:t xml:space="preserve"> Release </w:t>
    </w:r>
    <w:r>
      <w:rPr>
        <w:sz w:val="16"/>
      </w:rPr>
      <w:t>2</w:t>
    </w:r>
    <w:r w:rsidRPr="00887643">
      <w:rPr>
        <w:sz w:val="16"/>
      </w:rPr>
      <w:t xml:space="preserve"> </w:t>
    </w:r>
    <w:r w:rsidRPr="00887643">
      <w:rPr>
        <w:sz w:val="16"/>
      </w:rPr>
      <w:sym w:font="Wingdings" w:char="F06C"/>
    </w:r>
    <w:r w:rsidRPr="00887643">
      <w:rPr>
        <w:sz w:val="16"/>
      </w:rPr>
      <w:t xml:space="preserve"> </w:t>
    </w:r>
    <w:r>
      <w:rPr>
        <w:sz w:val="16"/>
      </w:rPr>
      <w:t xml:space="preserve">September2014 </w:t>
    </w:r>
    <w:r w:rsidRPr="00887643">
      <w:rPr>
        <w:sz w:val="16"/>
      </w:rPr>
      <w:t>page</w:t>
    </w:r>
    <w:r w:rsidRPr="00DF3E90">
      <w:rPr>
        <w:rStyle w:val="PageNumber"/>
        <w:b/>
        <w:sz w:val="16"/>
        <w:szCs w:val="16"/>
      </w:rPr>
      <w:t xml:space="preserve"> </w:t>
    </w:r>
    <w:r w:rsidRPr="00DF3E90">
      <w:rPr>
        <w:rStyle w:val="PageNumber"/>
        <w:b/>
        <w:sz w:val="16"/>
        <w:szCs w:val="16"/>
      </w:rPr>
      <w:fldChar w:fldCharType="begin"/>
    </w:r>
    <w:r w:rsidRPr="00DF3E90">
      <w:rPr>
        <w:rStyle w:val="PageNumber"/>
        <w:b/>
        <w:sz w:val="16"/>
        <w:szCs w:val="16"/>
      </w:rPr>
      <w:instrText xml:space="preserve"> PAGE </w:instrText>
    </w:r>
    <w:r w:rsidRPr="00DF3E90">
      <w:rPr>
        <w:rStyle w:val="PageNumber"/>
        <w:b/>
        <w:sz w:val="16"/>
        <w:szCs w:val="16"/>
      </w:rPr>
      <w:fldChar w:fldCharType="separate"/>
    </w:r>
    <w:r>
      <w:rPr>
        <w:rStyle w:val="PageNumber"/>
        <w:b/>
        <w:noProof/>
        <w:sz w:val="16"/>
        <w:szCs w:val="16"/>
      </w:rPr>
      <w:t>6</w:t>
    </w:r>
    <w:r w:rsidRPr="00DF3E90">
      <w:rPr>
        <w:rStyle w:val="PageNumbe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3E93" w14:textId="77777777" w:rsidR="00E43129" w:rsidRDefault="00E43129" w:rsidP="002F09D9">
      <w:pPr>
        <w:spacing w:before="0" w:line="240" w:lineRule="auto"/>
      </w:pPr>
      <w:r>
        <w:separator/>
      </w:r>
    </w:p>
  </w:footnote>
  <w:footnote w:type="continuationSeparator" w:id="0">
    <w:p w14:paraId="79CA1420" w14:textId="77777777" w:rsidR="00E43129" w:rsidRDefault="00E43129" w:rsidP="002F09D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F05D" w14:textId="4D1D7BC6" w:rsidR="002F09D9" w:rsidRDefault="002F09D9">
    <w:pPr>
      <w:pStyle w:val="Header"/>
    </w:pPr>
    <w:r>
      <w:rPr>
        <w:noProof/>
      </w:rPr>
      <mc:AlternateContent>
        <mc:Choice Requires="wps">
          <w:drawing>
            <wp:anchor distT="0" distB="0" distL="0" distR="0" simplePos="0" relativeHeight="251657216" behindDoc="0" locked="0" layoutInCell="1" allowOverlap="1" wp14:anchorId="7F222FBF" wp14:editId="77A68905">
              <wp:simplePos x="635" y="635"/>
              <wp:positionH relativeFrom="leftMargin">
                <wp:align>left</wp:align>
              </wp:positionH>
              <wp:positionV relativeFrom="paragraph">
                <wp:posOffset>635</wp:posOffset>
              </wp:positionV>
              <wp:extent cx="443865" cy="443865"/>
              <wp:effectExtent l="0" t="0" r="18415" b="6350"/>
              <wp:wrapSquare wrapText="bothSides"/>
              <wp:docPr id="18" name="Text Box 18"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B0DBB" w14:textId="53CAB2B2"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222FBF" id="_x0000_t202" coordsize="21600,21600" o:spt="202" path="m,l,21600r21600,l21600,xe">
              <v:stroke joinstyle="miter"/>
              <v:path gradientshapeok="t" o:connecttype="rect"/>
            </v:shapetype>
            <v:shape id="Text Box 18" o:spid="_x0000_s1027" type="#_x0000_t202" alt="FCA Public"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87B0DBB" w14:textId="53CAB2B2"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DBCE" w14:textId="15C07F26" w:rsidR="00EE076E" w:rsidRDefault="002F09D9">
    <w:pPr>
      <w:pStyle w:val="Header"/>
      <w:ind w:right="19"/>
      <w:jc w:val="right"/>
    </w:pPr>
    <w:r>
      <w:rPr>
        <w:b/>
        <w:noProof/>
        <w:sz w:val="16"/>
      </w:rPr>
      <mc:AlternateContent>
        <mc:Choice Requires="wps">
          <w:drawing>
            <wp:anchor distT="0" distB="0" distL="0" distR="0" simplePos="0" relativeHeight="251658240" behindDoc="0" locked="0" layoutInCell="1" allowOverlap="1" wp14:anchorId="14DA9998" wp14:editId="240F7C72">
              <wp:simplePos x="635" y="635"/>
              <wp:positionH relativeFrom="leftMargin">
                <wp:align>left</wp:align>
              </wp:positionH>
              <wp:positionV relativeFrom="paragraph">
                <wp:posOffset>635</wp:posOffset>
              </wp:positionV>
              <wp:extent cx="443865" cy="443865"/>
              <wp:effectExtent l="0" t="0" r="18415" b="6350"/>
              <wp:wrapSquare wrapText="bothSides"/>
              <wp:docPr id="19" name="Text Box 19"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3D9" w14:textId="7BB4DFB7"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DA9998" id="_x0000_t202" coordsize="21600,21600" o:spt="202" path="m,l,21600r21600,l21600,xe">
              <v:stroke joinstyle="miter"/>
              <v:path gradientshapeok="t" o:connecttype="rect"/>
            </v:shapetype>
            <v:shape id="Text Box 19" o:spid="_x0000_s1028" type="#_x0000_t202" alt="FCA Public"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61E83D9" w14:textId="7BB4DFB7"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v:textbox>
              <w10:wrap type="square" anchorx="margin"/>
            </v:shape>
          </w:pict>
        </mc:Fallback>
      </mc:AlternateContent>
    </w:r>
    <w:r>
      <w:rPr>
        <w:b/>
        <w:sz w:val="16"/>
      </w:rPr>
      <w:t>APPENDIX - 2a Contact details</w:t>
    </w:r>
  </w:p>
  <w:p w14:paraId="798C6040" w14:textId="77777777" w:rsidR="00EE076E" w:rsidRDefault="002C669A">
    <w:pPr>
      <w:pStyle w:val="Header"/>
      <w:ind w:right="24"/>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F82A" w14:textId="6E721D84" w:rsidR="002F09D9" w:rsidRDefault="002F09D9">
    <w:pPr>
      <w:pStyle w:val="Header"/>
    </w:pPr>
    <w:r>
      <w:rPr>
        <w:noProof/>
      </w:rPr>
      <mc:AlternateContent>
        <mc:Choice Requires="wps">
          <w:drawing>
            <wp:anchor distT="0" distB="0" distL="0" distR="0" simplePos="0" relativeHeight="251656192" behindDoc="0" locked="0" layoutInCell="1" allowOverlap="1" wp14:anchorId="2AE33DE7" wp14:editId="0D49935B">
              <wp:simplePos x="2159000" y="361950"/>
              <wp:positionH relativeFrom="leftMargin">
                <wp:align>left</wp:align>
              </wp:positionH>
              <wp:positionV relativeFrom="paragraph">
                <wp:posOffset>635</wp:posOffset>
              </wp:positionV>
              <wp:extent cx="443865" cy="443865"/>
              <wp:effectExtent l="0" t="0" r="18415" b="6350"/>
              <wp:wrapSquare wrapText="bothSides"/>
              <wp:docPr id="17" name="Text Box 17"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D6134" w14:textId="71B6D2BE"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AE33DE7" id="_x0000_t202" coordsize="21600,21600" o:spt="202" path="m,l,21600r21600,l21600,xe">
              <v:stroke joinstyle="miter"/>
              <v:path gradientshapeok="t" o:connecttype="rect"/>
            </v:shapetype>
            <v:shape id="Text Box 17" o:spid="_x0000_s1029" type="#_x0000_t202" alt="FCA Public"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ED6134" w14:textId="71B6D2BE"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C8B7" w14:textId="75556F42" w:rsidR="002F09D9" w:rsidRDefault="002F09D9">
    <w:pPr>
      <w:pStyle w:val="Header"/>
    </w:pPr>
    <w:r>
      <w:rPr>
        <w:noProof/>
      </w:rPr>
      <mc:AlternateContent>
        <mc:Choice Requires="wps">
          <w:drawing>
            <wp:anchor distT="0" distB="0" distL="0" distR="0" simplePos="0" relativeHeight="251660288" behindDoc="0" locked="0" layoutInCell="1" allowOverlap="1" wp14:anchorId="699A3D65" wp14:editId="78DF8685">
              <wp:simplePos x="635" y="635"/>
              <wp:positionH relativeFrom="leftMargin">
                <wp:align>left</wp:align>
              </wp:positionH>
              <wp:positionV relativeFrom="paragraph">
                <wp:posOffset>635</wp:posOffset>
              </wp:positionV>
              <wp:extent cx="443865" cy="443865"/>
              <wp:effectExtent l="0" t="0" r="18415" b="6350"/>
              <wp:wrapSquare wrapText="bothSides"/>
              <wp:docPr id="21" name="Text Box 2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1141B" w14:textId="5CED515C"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99A3D65" id="_x0000_t202" coordsize="21600,21600" o:spt="202" path="m,l,21600r21600,l21600,xe">
              <v:stroke joinstyle="miter"/>
              <v:path gradientshapeok="t" o:connecttype="rect"/>
            </v:shapetype>
            <v:shape id="Text Box 21" o:spid="_x0000_s1030" type="#_x0000_t202" alt="FCA Public"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281141B" w14:textId="5CED515C"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75A0" w14:textId="3EF681CA" w:rsidR="00EE076E" w:rsidRDefault="002F09D9">
    <w:pPr>
      <w:pStyle w:val="Header"/>
      <w:ind w:right="19"/>
      <w:jc w:val="right"/>
    </w:pPr>
    <w:r>
      <w:rPr>
        <w:b/>
        <w:noProof/>
        <w:sz w:val="16"/>
      </w:rPr>
      <mc:AlternateContent>
        <mc:Choice Requires="wps">
          <w:drawing>
            <wp:anchor distT="0" distB="0" distL="0" distR="0" simplePos="0" relativeHeight="251661312" behindDoc="0" locked="0" layoutInCell="1" allowOverlap="1" wp14:anchorId="11DE048B" wp14:editId="673570E5">
              <wp:simplePos x="2160905" y="360680"/>
              <wp:positionH relativeFrom="leftMargin">
                <wp:align>left</wp:align>
              </wp:positionH>
              <wp:positionV relativeFrom="paragraph">
                <wp:posOffset>635</wp:posOffset>
              </wp:positionV>
              <wp:extent cx="443865" cy="443865"/>
              <wp:effectExtent l="0" t="0" r="18415" b="6350"/>
              <wp:wrapSquare wrapText="bothSides"/>
              <wp:docPr id="22" name="Text Box 2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17739" w14:textId="62678A31"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1DE048B" id="_x0000_t202" coordsize="21600,21600" o:spt="202" path="m,l,21600r21600,l21600,xe">
              <v:stroke joinstyle="miter"/>
              <v:path gradientshapeok="t" o:connecttype="rect"/>
            </v:shapetype>
            <v:shape id="Text Box 22" o:spid="_x0000_s1031" type="#_x0000_t202" alt="FCA Public"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19A17739" w14:textId="62678A31"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v:textbox>
              <w10:wrap type="square" anchorx="margin"/>
            </v:shape>
          </w:pict>
        </mc:Fallback>
      </mc:AlternateContent>
    </w:r>
    <w:r>
      <w:rPr>
        <w:b/>
        <w:sz w:val="16"/>
      </w:rPr>
      <w:t>(NOTES) APPENDIX –Sole Trader</w:t>
    </w:r>
  </w:p>
  <w:p w14:paraId="3A084D52" w14:textId="77777777" w:rsidR="00EE076E" w:rsidRPr="009A5447" w:rsidRDefault="002C66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1D95" w14:textId="26927BE7" w:rsidR="00EE076E" w:rsidRDefault="002F09D9">
    <w:pPr>
      <w:pStyle w:val="Header"/>
      <w:ind w:right="19"/>
      <w:jc w:val="right"/>
    </w:pPr>
    <w:r>
      <w:rPr>
        <w:b/>
        <w:noProof/>
        <w:sz w:val="16"/>
      </w:rPr>
      <mc:AlternateContent>
        <mc:Choice Requires="wps">
          <w:drawing>
            <wp:anchor distT="0" distB="0" distL="0" distR="0" simplePos="0" relativeHeight="251659264" behindDoc="0" locked="0" layoutInCell="1" allowOverlap="1" wp14:anchorId="5CA816F2" wp14:editId="28BC8810">
              <wp:simplePos x="2159000" y="361950"/>
              <wp:positionH relativeFrom="leftMargin">
                <wp:align>left</wp:align>
              </wp:positionH>
              <wp:positionV relativeFrom="paragraph">
                <wp:posOffset>635</wp:posOffset>
              </wp:positionV>
              <wp:extent cx="443865" cy="443865"/>
              <wp:effectExtent l="0" t="0" r="18415" b="6350"/>
              <wp:wrapSquare wrapText="bothSides"/>
              <wp:docPr id="20" name="Text Box 20"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760C1" w14:textId="5147CA4B"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CA816F2" id="_x0000_t202" coordsize="21600,21600" o:spt="202" path="m,l,21600r21600,l21600,xe">
              <v:stroke joinstyle="miter"/>
              <v:path gradientshapeok="t" o:connecttype="rect"/>
            </v:shapetype>
            <v:shape id="Text Box 20" o:spid="_x0000_s1032" type="#_x0000_t202" alt="FCA Public"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74F760C1" w14:textId="5147CA4B" w:rsidR="002F09D9" w:rsidRPr="002F09D9" w:rsidRDefault="002F09D9">
                    <w:pPr>
                      <w:rPr>
                        <w:rFonts w:ascii="Calibri" w:eastAsia="Calibri" w:hAnsi="Calibri" w:cs="Calibri"/>
                        <w:noProof/>
                        <w:color w:val="000000"/>
                      </w:rPr>
                    </w:pPr>
                    <w:r w:rsidRPr="002F09D9">
                      <w:rPr>
                        <w:rFonts w:ascii="Calibri" w:eastAsia="Calibri" w:hAnsi="Calibri" w:cs="Calibri"/>
                        <w:noProof/>
                        <w:color w:val="000000"/>
                      </w:rPr>
                      <w:t>FCA Public</w:t>
                    </w:r>
                  </w:p>
                </w:txbxContent>
              </v:textbox>
              <w10:wrap type="square" anchorx="margin"/>
            </v:shape>
          </w:pict>
        </mc:Fallback>
      </mc:AlternateContent>
    </w:r>
    <w:r>
      <w:rPr>
        <w:b/>
        <w:sz w:val="16"/>
      </w:rPr>
      <w:t xml:space="preserve">(NOTES) APPENDIX– Sole Trader </w:t>
    </w:r>
  </w:p>
  <w:p w14:paraId="41E1C31B" w14:textId="77777777" w:rsidR="00EE076E" w:rsidRDefault="002C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1900031">
    <w:abstractNumId w:val="0"/>
  </w:num>
  <w:num w:numId="2" w16cid:durableId="17277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D9"/>
    <w:rsid w:val="00077811"/>
    <w:rsid w:val="00134E48"/>
    <w:rsid w:val="002F09D9"/>
    <w:rsid w:val="008338C8"/>
    <w:rsid w:val="00D13A11"/>
    <w:rsid w:val="00D91DA2"/>
    <w:rsid w:val="00E424CA"/>
    <w:rsid w:val="00E43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1D4C4"/>
  <w15:chartTrackingRefBased/>
  <w15:docId w15:val="{1D77B2B4-1BFE-4EC4-98BD-472D40BD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D9"/>
    <w:pPr>
      <w:spacing w:before="120" w:after="0" w:line="260" w:lineRule="exact"/>
      <w:ind w:right="731"/>
    </w:pPr>
    <w:rPr>
      <w:rFonts w:ascii="Arial" w:eastAsia="Times New Roman" w:hAnsi="Arial" w:cs="Times New Roman"/>
      <w:sz w:val="20"/>
      <w:szCs w:val="20"/>
      <w:lang w:eastAsia="en-GB"/>
    </w:rPr>
  </w:style>
  <w:style w:type="paragraph" w:styleId="Heading1">
    <w:name w:val="heading 1"/>
    <w:basedOn w:val="Normal"/>
    <w:next w:val="Normal"/>
    <w:link w:val="Heading1Char"/>
    <w:uiPriority w:val="9"/>
    <w:qFormat/>
    <w:rsid w:val="002F09D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9D9"/>
    <w:pPr>
      <w:tabs>
        <w:tab w:val="center" w:pos="4320"/>
        <w:tab w:val="right" w:pos="8640"/>
      </w:tabs>
    </w:pPr>
  </w:style>
  <w:style w:type="character" w:customStyle="1" w:styleId="HeaderChar">
    <w:name w:val="Header Char"/>
    <w:basedOn w:val="DefaultParagraphFont"/>
    <w:link w:val="Header"/>
    <w:rsid w:val="002F09D9"/>
    <w:rPr>
      <w:rFonts w:ascii="Arial" w:eastAsia="Times New Roman" w:hAnsi="Arial" w:cs="Times New Roman"/>
      <w:sz w:val="20"/>
      <w:szCs w:val="20"/>
      <w:lang w:eastAsia="en-GB"/>
    </w:rPr>
  </w:style>
  <w:style w:type="paragraph" w:styleId="Footer">
    <w:name w:val="footer"/>
    <w:basedOn w:val="Normal"/>
    <w:link w:val="FooterChar"/>
    <w:rsid w:val="002F09D9"/>
    <w:pPr>
      <w:tabs>
        <w:tab w:val="center" w:pos="4320"/>
        <w:tab w:val="right" w:pos="8640"/>
      </w:tabs>
    </w:pPr>
  </w:style>
  <w:style w:type="character" w:customStyle="1" w:styleId="FooterChar">
    <w:name w:val="Footer Char"/>
    <w:basedOn w:val="DefaultParagraphFont"/>
    <w:link w:val="Footer"/>
    <w:rsid w:val="002F09D9"/>
    <w:rPr>
      <w:rFonts w:ascii="Arial" w:eastAsia="Times New Roman" w:hAnsi="Arial" w:cs="Times New Roman"/>
      <w:sz w:val="20"/>
      <w:szCs w:val="20"/>
      <w:lang w:eastAsia="en-GB"/>
    </w:rPr>
  </w:style>
  <w:style w:type="character" w:styleId="Hyperlink">
    <w:name w:val="Hyperlink"/>
    <w:rsid w:val="002F09D9"/>
    <w:rPr>
      <w:color w:val="0000FF"/>
      <w:u w:val="single"/>
    </w:rPr>
  </w:style>
  <w:style w:type="character" w:styleId="PageNumber">
    <w:name w:val="page number"/>
    <w:basedOn w:val="DefaultParagraphFont"/>
    <w:rsid w:val="002F09D9"/>
  </w:style>
  <w:style w:type="paragraph" w:customStyle="1" w:styleId="Sectionheading">
    <w:name w:val="Section heading"/>
    <w:link w:val="SectionheadingChar"/>
    <w:rsid w:val="002F09D9"/>
    <w:pPr>
      <w:spacing w:before="240" w:after="0" w:line="380" w:lineRule="exact"/>
    </w:pPr>
    <w:rPr>
      <w:rFonts w:ascii="Arial" w:eastAsia="Times New Roman" w:hAnsi="Arial" w:cs="Times New Roman"/>
      <w:b/>
      <w:noProof/>
      <w:sz w:val="30"/>
      <w:szCs w:val="20"/>
      <w:lang w:eastAsia="en-GB"/>
    </w:rPr>
  </w:style>
  <w:style w:type="paragraph" w:customStyle="1" w:styleId="Text">
    <w:name w:val="Text"/>
    <w:basedOn w:val="Normal"/>
    <w:rsid w:val="002F09D9"/>
    <w:pPr>
      <w:tabs>
        <w:tab w:val="left" w:pos="284"/>
      </w:tabs>
      <w:spacing w:after="120"/>
    </w:pPr>
    <w:rPr>
      <w:sz w:val="22"/>
    </w:rPr>
  </w:style>
  <w:style w:type="character" w:customStyle="1" w:styleId="SectionheadingChar">
    <w:name w:val="Section heading Char"/>
    <w:link w:val="Sectionheading"/>
    <w:rsid w:val="002F09D9"/>
    <w:rPr>
      <w:rFonts w:ascii="Arial" w:eastAsia="Times New Roman" w:hAnsi="Arial" w:cs="Times New Roman"/>
      <w:b/>
      <w:noProof/>
      <w:sz w:val="30"/>
      <w:szCs w:val="20"/>
      <w:lang w:eastAsia="en-GB"/>
    </w:rPr>
  </w:style>
  <w:style w:type="paragraph" w:customStyle="1" w:styleId="QuestionCharChar">
    <w:name w:val="Question Char Char"/>
    <w:basedOn w:val="Heading1"/>
    <w:rsid w:val="002F09D9"/>
    <w:pPr>
      <w:keepNext w:val="0"/>
      <w:keepLines w:val="0"/>
      <w:tabs>
        <w:tab w:val="right" w:pos="-142"/>
        <w:tab w:val="left" w:pos="284"/>
      </w:tabs>
      <w:spacing w:before="180" w:after="40" w:line="220" w:lineRule="exact"/>
      <w:ind w:hanging="567"/>
    </w:pPr>
    <w:rPr>
      <w:rFonts w:ascii="Arial" w:eastAsia="Times New Roman" w:hAnsi="Arial" w:cs="Times New Roman"/>
      <w:b/>
      <w:color w:val="auto"/>
      <w:sz w:val="18"/>
      <w:szCs w:val="20"/>
    </w:rPr>
  </w:style>
  <w:style w:type="paragraph" w:customStyle="1" w:styleId="Question">
    <w:name w:val="Question"/>
    <w:basedOn w:val="Heading1"/>
    <w:rsid w:val="002F09D9"/>
    <w:pPr>
      <w:keepNext w:val="0"/>
      <w:keepLines w:val="0"/>
      <w:tabs>
        <w:tab w:val="right" w:pos="-142"/>
        <w:tab w:val="left" w:pos="284"/>
      </w:tabs>
      <w:spacing w:before="180" w:after="40" w:line="220" w:lineRule="exact"/>
      <w:ind w:hanging="567"/>
    </w:pPr>
    <w:rPr>
      <w:rFonts w:ascii="Arial" w:eastAsia="Times New Roman" w:hAnsi="Arial" w:cs="Times New Roman"/>
      <w:color w:val="auto"/>
      <w:sz w:val="18"/>
      <w:szCs w:val="20"/>
    </w:rPr>
  </w:style>
  <w:style w:type="paragraph" w:customStyle="1" w:styleId="Questionnote">
    <w:name w:val="Question note"/>
    <w:basedOn w:val="Normal"/>
    <w:rsid w:val="002F09D9"/>
    <w:pPr>
      <w:tabs>
        <w:tab w:val="right" w:pos="-142"/>
      </w:tabs>
      <w:spacing w:before="0" w:after="40" w:line="240" w:lineRule="exact"/>
      <w:outlineLvl w:val="0"/>
    </w:pPr>
    <w:rPr>
      <w:sz w:val="18"/>
    </w:rPr>
  </w:style>
  <w:style w:type="paragraph" w:customStyle="1" w:styleId="QuestionnoteChar1">
    <w:name w:val="Question note Char1"/>
    <w:basedOn w:val="Normal"/>
    <w:link w:val="QuestionnoteChar1Char"/>
    <w:rsid w:val="002F09D9"/>
    <w:pPr>
      <w:tabs>
        <w:tab w:val="right" w:pos="-142"/>
      </w:tabs>
      <w:spacing w:before="0" w:after="40" w:line="240" w:lineRule="exact"/>
      <w:outlineLvl w:val="0"/>
    </w:pPr>
    <w:rPr>
      <w:sz w:val="18"/>
    </w:rPr>
  </w:style>
  <w:style w:type="character" w:customStyle="1" w:styleId="QuestionnoteChar1Char">
    <w:name w:val="Question note Char1 Char"/>
    <w:link w:val="QuestionnoteChar1"/>
    <w:rsid w:val="002F09D9"/>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2F09D9"/>
    <w:rPr>
      <w:rFonts w:asciiTheme="majorHAnsi" w:eastAsiaTheme="majorEastAsia" w:hAnsiTheme="majorHAnsi" w:cstheme="majorBidi"/>
      <w:color w:val="2F5496" w:themeColor="accent1" w:themeShade="BF"/>
      <w:sz w:val="32"/>
      <w:szCs w:val="32"/>
      <w:lang w:eastAsia="en-GB"/>
    </w:rPr>
  </w:style>
  <w:style w:type="character" w:styleId="FollowedHyperlink">
    <w:name w:val="FollowedHyperlink"/>
    <w:basedOn w:val="DefaultParagraphFont"/>
    <w:uiPriority w:val="99"/>
    <w:semiHidden/>
    <w:unhideWhenUsed/>
    <w:rsid w:val="00D91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 TargetMode="External"/><Relationship Id="rId13" Type="http://schemas.openxmlformats.org/officeDocument/2006/relationships/hyperlink" Target="https://www.handbook.fca.org.uk"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PRA.firmenquiries@bankofengland.co.uk" TargetMode="External"/><Relationship Id="rId17" Type="http://schemas.openxmlformats.org/officeDocument/2006/relationships/hyperlink" Target="mailto:PRA.firmenquiries@bankofengland.co.uk"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Firm.Queries@fca.org.uk"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rm.Queries@fca.org.uk"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handbook.fca.org.uk"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handbook.fca.org.u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ankofengland.co.uk/PRA" TargetMode="External"/><Relationship Id="rId14" Type="http://schemas.openxmlformats.org/officeDocument/2006/relationships/hyperlink" Target="http://www.bankofengland.co.uk/PRA" TargetMode="External"/><Relationship Id="rId22" Type="http://schemas.openxmlformats.org/officeDocument/2006/relationships/header" Target="header3.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Westwood</dc:creator>
  <cp:keywords/>
  <dc:description/>
  <cp:lastModifiedBy>Graeme Johnson</cp:lastModifiedBy>
  <cp:revision>2</cp:revision>
  <dcterms:created xsi:type="dcterms:W3CDTF">2023-06-19T08:39:00Z</dcterms:created>
  <dcterms:modified xsi:type="dcterms:W3CDTF">2023-06-19T08:39:00Z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#000000,10,Calibri</vt:lpwstr>
  </property>
  <property fmtid="{D5CDD505-2E9C-101B-9397-08002B2CF9AE}" pid="4" name="ClassificationContentMarkingHeaderText">
    <vt:lpwstr>FCA Public</vt:lpwstr>
  </property>
  <property fmtid="{D5CDD505-2E9C-101B-9397-08002B2CF9AE}" pid="5" name="MSIP_Label_ceacc62a-ff53-4fb3-9cdc-bb655f5bd38e_Enabled">
    <vt:lpwstr>true</vt:lpwstr>
  </property>
  <property fmtid="{D5CDD505-2E9C-101B-9397-08002B2CF9AE}" pid="6" name="MSIP_Label_ceacc62a-ff53-4fb3-9cdc-bb655f5bd38e_SetDate">
    <vt:lpwstr>2023-06-16T16:18:06Z</vt:lpwstr>
  </property>
  <property fmtid="{D5CDD505-2E9C-101B-9397-08002B2CF9AE}" pid="7" name="MSIP_Label_ceacc62a-ff53-4fb3-9cdc-bb655f5bd38e_Method">
    <vt:lpwstr>Privileged</vt:lpwstr>
  </property>
  <property fmtid="{D5CDD505-2E9C-101B-9397-08002B2CF9AE}" pid="8" name="MSIP_Label_ceacc62a-ff53-4fb3-9cdc-bb655f5bd38e_Name">
    <vt:lpwstr>FCA Public</vt:lpwstr>
  </property>
  <property fmtid="{D5CDD505-2E9C-101B-9397-08002B2CF9AE}" pid="9" name="MSIP_Label_ceacc62a-ff53-4fb3-9cdc-bb655f5bd38e_SiteId">
    <vt:lpwstr>551f9db3-821c-4457-8551-b43423dce661</vt:lpwstr>
  </property>
  <property fmtid="{D5CDD505-2E9C-101B-9397-08002B2CF9AE}" pid="10" name="MSIP_Label_ceacc62a-ff53-4fb3-9cdc-bb655f5bd38e_ActionId">
    <vt:lpwstr>81207f60-12e0-4c7a-b44d-8f7b7e59ae5e</vt:lpwstr>
  </property>
  <property fmtid="{D5CDD505-2E9C-101B-9397-08002B2CF9AE}" pid="11" name="MSIP_Label_ceacc62a-ff53-4fb3-9cdc-bb655f5bd38e_ContentBits">
    <vt:lpwstr>1</vt:lpwstr>
  </property>
</Properties>
</file>